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szCs w:val="52"/>
        </w:rPr>
      </w:pPr>
    </w:p>
    <w:p>
      <w:pPr>
        <w:jc w:val="center"/>
        <w:rPr>
          <w:rFonts w:ascii="方正小标宋_GBK" w:hAnsi="方正小标宋_GBK" w:eastAsia="方正小标宋_GBK" w:cs="方正小标宋_GBK"/>
          <w:sz w:val="44"/>
          <w:szCs w:val="52"/>
        </w:rPr>
      </w:pPr>
    </w:p>
    <w:p>
      <w:pPr>
        <w:jc w:val="center"/>
        <w:rPr>
          <w:rFonts w:ascii="方正小标宋_GBK" w:hAnsi="方正小标宋_GBK" w:eastAsia="方正小标宋_GBK" w:cs="方正小标宋_GBK"/>
          <w:sz w:val="44"/>
          <w:szCs w:val="52"/>
        </w:rPr>
      </w:pPr>
    </w:p>
    <w:p>
      <w:pPr>
        <w:jc w:val="center"/>
        <w:rPr>
          <w:rFonts w:ascii="方正小标宋_GBK" w:hAnsi="方正小标宋_GBK" w:eastAsia="方正小标宋_GBK" w:cs="方正小标宋_GBK"/>
          <w:sz w:val="44"/>
          <w:szCs w:val="52"/>
        </w:rPr>
      </w:pPr>
    </w:p>
    <w:p>
      <w:pPr>
        <w:jc w:val="center"/>
        <w:rPr>
          <w:rFonts w:ascii="方正小标宋_GBK" w:hAnsi="方正小标宋_GBK" w:eastAsia="方正小标宋_GBK" w:cs="方正小标宋_GBK"/>
          <w:sz w:val="72"/>
          <w:szCs w:val="144"/>
        </w:rPr>
      </w:pPr>
      <w:r>
        <w:rPr>
          <w:rFonts w:hint="eastAsia" w:ascii="方正小标宋_GBK" w:hAnsi="方正小标宋_GBK" w:eastAsia="方正小标宋_GBK" w:cs="方正小标宋_GBK"/>
          <w:sz w:val="72"/>
          <w:szCs w:val="144"/>
        </w:rPr>
        <w:t>湖北品牌价值评价信息填报表</w:t>
      </w:r>
    </w:p>
    <w:p>
      <w:pPr>
        <w:jc w:val="center"/>
        <w:rPr>
          <w:rFonts w:ascii="方正小标宋_GBK" w:hAnsi="方正小标宋_GBK" w:eastAsia="方正小标宋_GBK" w:cs="方正小标宋_GBK"/>
          <w:sz w:val="52"/>
          <w:szCs w:val="72"/>
        </w:rPr>
      </w:pPr>
    </w:p>
    <w:p>
      <w:pPr>
        <w:jc w:val="center"/>
        <w:rPr>
          <w:rFonts w:ascii="方正小标宋_GBK" w:hAnsi="方正小标宋_GBK" w:eastAsia="方正小标宋_GBK" w:cs="方正小标宋_GBK"/>
          <w:sz w:val="52"/>
          <w:szCs w:val="72"/>
        </w:rPr>
      </w:pPr>
      <w:r>
        <w:rPr>
          <w:rFonts w:hint="eastAsia" w:ascii="方正小标宋_GBK" w:hAnsi="方正小标宋_GBK" w:eastAsia="方正小标宋_GBK" w:cs="方正小标宋_GBK"/>
          <w:sz w:val="52"/>
          <w:szCs w:val="72"/>
        </w:rPr>
        <w:t>企业（</w:t>
      </w:r>
      <w:r>
        <w:rPr>
          <w:rFonts w:hint="eastAsia" w:ascii="宋体" w:hAnsi="宋体" w:eastAsia="宋体" w:cs="宋体"/>
          <w:b/>
          <w:bCs/>
          <w:sz w:val="52"/>
          <w:szCs w:val="72"/>
        </w:rPr>
        <w:t>产</w:t>
      </w:r>
      <w:r>
        <w:rPr>
          <w:rFonts w:hint="eastAsia" w:ascii="___WRD_EMBED_SUB_1324" w:hAnsi="___WRD_EMBED_SUB_1324" w:eastAsia="___WRD_EMBED_SUB_1324" w:cs="___WRD_EMBED_SUB_1324"/>
          <w:sz w:val="52"/>
          <w:szCs w:val="72"/>
        </w:rPr>
        <w:t>品</w:t>
      </w:r>
      <w:r>
        <w:rPr>
          <w:rFonts w:hint="eastAsia" w:ascii="方正小标宋_GBK" w:hAnsi="方正小标宋_GBK" w:eastAsia="方正小标宋_GBK" w:cs="方正小标宋_GBK"/>
          <w:sz w:val="52"/>
          <w:szCs w:val="72"/>
        </w:rPr>
        <w:t>）品牌——</w:t>
      </w:r>
      <w:r>
        <w:rPr>
          <w:rFonts w:hint="eastAsia" w:ascii="宋体" w:hAnsi="宋体" w:eastAsia="宋体" w:cs="宋体"/>
          <w:b/>
          <w:bCs/>
          <w:sz w:val="52"/>
          <w:szCs w:val="72"/>
        </w:rPr>
        <w:t>药</w:t>
      </w:r>
      <w:r>
        <w:rPr>
          <w:rFonts w:hint="eastAsia" w:ascii="___WRD_EMBED_SUB_1324" w:hAnsi="___WRD_EMBED_SUB_1324" w:eastAsia="___WRD_EMBED_SUB_1324" w:cs="___WRD_EMBED_SUB_1324"/>
          <w:sz w:val="52"/>
          <w:szCs w:val="72"/>
        </w:rPr>
        <w:t>品</w:t>
      </w:r>
      <w:r>
        <w:rPr>
          <w:rFonts w:hint="eastAsia" w:ascii="方正小标宋_GBK" w:hAnsi="方正小标宋_GBK" w:eastAsia="方正小标宋_GBK" w:cs="方正小标宋_GBK"/>
          <w:sz w:val="52"/>
          <w:szCs w:val="72"/>
        </w:rPr>
        <w:t>加工制造</w:t>
      </w:r>
    </w:p>
    <w:p>
      <w:pPr>
        <w:jc w:val="center"/>
        <w:rPr>
          <w:rFonts w:ascii="方正小标宋_GBK" w:hAnsi="方正小标宋_GBK" w:eastAsia="方正小标宋_GBK" w:cs="方正小标宋_GBK"/>
          <w:sz w:val="36"/>
          <w:szCs w:val="44"/>
        </w:rPr>
      </w:pPr>
    </w:p>
    <w:p>
      <w:pPr>
        <w:jc w:val="center"/>
        <w:rPr>
          <w:rFonts w:ascii="方正小标宋_GBK" w:hAnsi="方正小标宋_GBK" w:eastAsia="方正小标宋_GBK" w:cs="方正小标宋_GBK"/>
          <w:sz w:val="36"/>
          <w:szCs w:val="44"/>
        </w:rPr>
      </w:pPr>
    </w:p>
    <w:p>
      <w:pPr>
        <w:jc w:val="center"/>
        <w:rPr>
          <w:rFonts w:ascii="方正小标宋_GBK" w:hAnsi="方正小标宋_GBK" w:eastAsia="方正小标宋_GBK" w:cs="方正小标宋_GBK"/>
          <w:sz w:val="36"/>
          <w:szCs w:val="44"/>
        </w:rPr>
      </w:pPr>
    </w:p>
    <w:p>
      <w:pPr>
        <w:jc w:val="center"/>
        <w:rPr>
          <w:rFonts w:ascii="方正小标宋_GBK" w:hAnsi="方正小标宋_GBK" w:eastAsia="方正小标宋_GBK" w:cs="方正小标宋_GBK"/>
          <w:sz w:val="36"/>
          <w:szCs w:val="44"/>
        </w:rPr>
      </w:pPr>
    </w:p>
    <w:p>
      <w:pPr>
        <w:jc w:val="center"/>
        <w:rPr>
          <w:rFonts w:ascii="方正小标宋_GBK" w:hAnsi="方正小标宋_GBK" w:eastAsia="方正小标宋_GBK" w:cs="方正小标宋_GBK"/>
          <w:sz w:val="52"/>
          <w:szCs w:val="72"/>
        </w:rPr>
      </w:pPr>
    </w:p>
    <w:p>
      <w:pPr>
        <w:ind w:firstLine="2640" w:firstLineChars="1100"/>
        <w:rPr>
          <w:rFonts w:ascii="方正小标宋_GBK" w:hAnsi="方正小标宋_GBK" w:eastAsia="方正小标宋_GBK" w:cs="方正小标宋_GBK"/>
          <w:sz w:val="24"/>
          <w:szCs w:val="32"/>
          <w:u w:val="single"/>
        </w:rPr>
      </w:pPr>
      <w:r>
        <w:rPr>
          <w:rFonts w:hint="eastAsia" w:ascii="方正小标宋_GBK" w:hAnsi="方正小标宋_GBK" w:eastAsia="方正小标宋_GBK" w:cs="方正小标宋_GBK"/>
          <w:sz w:val="24"/>
          <w:szCs w:val="32"/>
        </w:rPr>
        <w:t>填报单位：</w:t>
      </w:r>
      <w:r>
        <w:rPr>
          <w:rFonts w:hint="eastAsia" w:ascii="方正小标宋_GBK" w:hAnsi="方正小标宋_GBK" w:eastAsia="方正小标宋_GBK" w:cs="方正小标宋_GBK"/>
          <w:sz w:val="24"/>
          <w:szCs w:val="32"/>
          <w:u w:val="single"/>
        </w:rPr>
        <w:t xml:space="preserve">                           </w:t>
      </w:r>
    </w:p>
    <w:p>
      <w:pPr>
        <w:ind w:firstLine="2640" w:firstLineChars="1100"/>
        <w:rPr>
          <w:rFonts w:ascii="方正小标宋_GBK" w:hAnsi="方正小标宋_GBK" w:eastAsia="方正小标宋_GBK" w:cs="方正小标宋_GBK"/>
          <w:sz w:val="24"/>
          <w:szCs w:val="32"/>
        </w:rPr>
      </w:pPr>
      <w:r>
        <w:rPr>
          <w:rFonts w:hint="eastAsia" w:ascii="方正小标宋_GBK" w:hAnsi="方正小标宋_GBK" w:eastAsia="方正小标宋_GBK" w:cs="方正小标宋_GBK"/>
          <w:sz w:val="24"/>
          <w:szCs w:val="32"/>
        </w:rPr>
        <w:t>填报日期：</w:t>
      </w:r>
      <w:r>
        <w:rPr>
          <w:rFonts w:hint="eastAsia" w:ascii="方正小标宋_GBK" w:hAnsi="方正小标宋_GBK" w:eastAsia="方正小标宋_GBK" w:cs="方正小标宋_GBK"/>
          <w:sz w:val="24"/>
          <w:szCs w:val="32"/>
          <w:u w:val="single"/>
        </w:rPr>
        <w:t xml:space="preserve">                           </w:t>
      </w:r>
    </w:p>
    <w:p>
      <w:pPr>
        <w:jc w:val="center"/>
        <w:rPr>
          <w:rFonts w:ascii="方正小标宋_GBK" w:hAnsi="方正小标宋_GBK" w:eastAsia="方正小标宋_GBK" w:cs="方正小标宋_GBK"/>
          <w:sz w:val="36"/>
          <w:szCs w:val="44"/>
        </w:rPr>
      </w:pPr>
    </w:p>
    <w:p>
      <w:pPr>
        <w:jc w:val="center"/>
        <w:rPr>
          <w:rFonts w:ascii="方正小标宋_GBK" w:hAnsi="方正小标宋_GBK" w:eastAsia="方正小标宋_GBK" w:cs="方正小标宋_GBK"/>
          <w:sz w:val="36"/>
          <w:szCs w:val="44"/>
        </w:rPr>
      </w:pPr>
    </w:p>
    <w:p>
      <w:pPr>
        <w:jc w:val="center"/>
        <w:rPr>
          <w:rFonts w:ascii="方正小标宋_GBK" w:hAnsi="方正小标宋_GBK" w:eastAsia="方正小标宋_GBK" w:cs="方正小标宋_GBK"/>
          <w:sz w:val="36"/>
          <w:szCs w:val="44"/>
        </w:rPr>
      </w:pPr>
    </w:p>
    <w:p>
      <w:pPr>
        <w:jc w:val="center"/>
        <w:rPr>
          <w:rFonts w:ascii="方正小标宋_GBK" w:hAnsi="方正小标宋_GBK" w:eastAsia="方正小标宋_GBK" w:cs="方正小标宋_GBK"/>
          <w:sz w:val="36"/>
          <w:szCs w:val="4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18" w:hRule="atLeast"/>
        </w:trPr>
        <w:tc>
          <w:tcPr>
            <w:tcW w:w="9962" w:type="dxa"/>
          </w:tcPr>
          <w:p>
            <w:pPr>
              <w:jc w:val="center"/>
              <w:rPr>
                <w:rFonts w:ascii="黑体" w:hAnsi="黑体" w:eastAsia="黑体" w:cs="黑体"/>
                <w:sz w:val="32"/>
                <w:szCs w:val="40"/>
              </w:rPr>
            </w:pPr>
          </w:p>
          <w:p>
            <w:pPr>
              <w:jc w:val="center"/>
              <w:rPr>
                <w:rFonts w:ascii="黑体" w:hAnsi="黑体" w:eastAsia="黑体" w:cs="黑体"/>
                <w:sz w:val="32"/>
                <w:szCs w:val="40"/>
              </w:rPr>
            </w:pPr>
            <w:r>
              <w:rPr>
                <w:rFonts w:hint="eastAsia" w:ascii="黑体" w:hAnsi="黑体" w:eastAsia="黑体" w:cs="黑体"/>
                <w:sz w:val="32"/>
                <w:szCs w:val="40"/>
              </w:rPr>
              <w:t>填报说明</w:t>
            </w:r>
          </w:p>
          <w:p>
            <w:pPr>
              <w:ind w:firstLineChars="200"/>
              <w:jc w:val="left"/>
              <w:rPr>
                <w:rFonts w:ascii="方正仿宋_GBK" w:hAnsi="方正仿宋_GBK" w:eastAsia="方正仿宋_GBK" w:cs="方正仿宋_GBK"/>
                <w:sz w:val="22"/>
                <w:szCs w:val="28"/>
              </w:rPr>
            </w:pPr>
          </w:p>
          <w:p>
            <w:pPr>
              <w:ind w:firstLineChars="200"/>
              <w:jc w:val="left"/>
              <w:rPr>
                <w:rFonts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（1）各项内容须如实填写，不得空缺。</w:t>
            </w:r>
          </w:p>
          <w:p>
            <w:pPr>
              <w:ind w:firstLineChars="200"/>
              <w:jc w:val="left"/>
              <w:rPr>
                <w:rFonts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2）企业需选择参评主体为企业品牌或产品品牌（二者选择其一）。评价企业品牌需要提供以企业集团为主体的财务数据，评价产品品牌需要提供该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pPr>
              <w:ind w:firstLineChars="200"/>
              <w:jc w:val="left"/>
              <w:rPr>
                <w:rFonts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（3）企业下属所有产品品牌名称是指企业所生产、经营的依附于具体产品（或服务）的品牌名称。</w:t>
            </w:r>
          </w:p>
          <w:p>
            <w:pPr>
              <w:ind w:firstLineChars="200"/>
              <w:jc w:val="left"/>
              <w:rPr>
                <w:rFonts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（4）主营产品请按照具体产品销售收入占企业总销售收入的比重从高到低依次填写。</w:t>
            </w:r>
          </w:p>
          <w:p>
            <w:pPr>
              <w:ind w:firstLineChars="200"/>
              <w:jc w:val="left"/>
              <w:rPr>
                <w:rFonts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（5）所属行业依据《国民经济行业分类》（GB/T4754-2017）填写。如果涉及多个行业，请按照企业在各行业中的销售收入占企业总销售收入的比重从高到低依次填写对应的行业。</w:t>
            </w:r>
          </w:p>
          <w:p>
            <w:pPr>
              <w:ind w:firstLineChars="200"/>
              <w:jc w:val="left"/>
              <w:rPr>
                <w:rFonts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6）财务数据应根据经过审计的财务报表如实填写。均以万元人民币为单位，并需精确到小数点后两位，并请提交近4年的财务报表。第12项“品牌建设经费投入额”是指与品牌经营、管理、宣传、推广、维护等活动有关的经费投入合计。</w:t>
            </w:r>
          </w:p>
          <w:p>
            <w:pPr>
              <w:ind w:firstLineChars="200"/>
              <w:jc w:val="left"/>
              <w:rPr>
                <w:rFonts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7）企业需选择所属行业进行填报。例如，机械设备制造业请选择“企业（产品）-机械设备制造业”表格进行填报。若无所属行业，请选择“企业（产品）-其他行业”表格进行填报。部分综合评价指标需提供相关证明材料，请选择最能代表品牌实力的证明材料提交。</w:t>
            </w:r>
          </w:p>
          <w:p>
            <w:pPr>
              <w:ind w:firstLineChars="200"/>
              <w:jc w:val="left"/>
              <w:rPr>
                <w:rFonts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（8）企业填报完成后需打印数据信息填报表，签字并加盖公章，扫描上传。由有关单位进行初审，并出具审查意见。</w:t>
            </w:r>
          </w:p>
        </w:tc>
      </w:tr>
    </w:tbl>
    <w:p>
      <w:pPr>
        <w:ind w:firstLine="560" w:firstLineChars="200"/>
        <w:outlineLvl w:val="0"/>
        <w:rPr>
          <w:rFonts w:ascii="黑体" w:hAnsi="黑体" w:eastAsia="黑体" w:cs="黑体"/>
          <w:sz w:val="28"/>
          <w:szCs w:val="36"/>
        </w:rPr>
      </w:pPr>
      <w:r>
        <w:rPr>
          <w:rFonts w:hint="eastAsia" w:ascii="黑体" w:hAnsi="黑体" w:eastAsia="黑体" w:cs="黑体"/>
          <w:sz w:val="28"/>
          <w:szCs w:val="36"/>
        </w:rPr>
        <w:t>一、企业基本信息</w:t>
      </w:r>
    </w:p>
    <w:p>
      <w:pPr>
        <w:ind w:firstLineChars="20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 xml:space="preserve">1.参评主体：  </w:t>
      </w: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rPr>
        <w:t xml:space="preserve"> 企业品牌    </w:t>
      </w: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rPr>
        <w:t xml:space="preserve"> 产品品牌</w:t>
      </w:r>
    </w:p>
    <w:p>
      <w:pPr>
        <w:ind w:firstLineChars="20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2.填报日期：</w:t>
      </w:r>
      <w:r>
        <w:rPr>
          <w:rFonts w:hint="eastAsia" w:ascii="方正仿宋_GBK" w:hAnsi="方正仿宋_GBK" w:eastAsia="方正仿宋_GBK" w:cs="方正仿宋_GBK"/>
          <w:sz w:val="28"/>
          <w:szCs w:val="36"/>
          <w:u w:val="single"/>
        </w:rPr>
        <w:t xml:space="preserve">        </w:t>
      </w:r>
      <w:r>
        <w:rPr>
          <w:rFonts w:hint="eastAsia" w:ascii="方正仿宋_GBK" w:hAnsi="方正仿宋_GBK" w:eastAsia="方正仿宋_GBK" w:cs="方正仿宋_GBK"/>
          <w:sz w:val="28"/>
          <w:szCs w:val="36"/>
        </w:rPr>
        <w:t>年</w:t>
      </w:r>
      <w:r>
        <w:rPr>
          <w:rFonts w:hint="eastAsia" w:ascii="方正仿宋_GBK" w:hAnsi="方正仿宋_GBK" w:eastAsia="方正仿宋_GBK" w:cs="方正仿宋_GBK"/>
          <w:sz w:val="28"/>
          <w:szCs w:val="36"/>
          <w:u w:val="single"/>
        </w:rPr>
        <w:t xml:space="preserve">     </w:t>
      </w:r>
      <w:r>
        <w:rPr>
          <w:rFonts w:hint="eastAsia" w:ascii="方正仿宋_GBK" w:hAnsi="方正仿宋_GBK" w:eastAsia="方正仿宋_GBK" w:cs="方正仿宋_GBK"/>
          <w:sz w:val="28"/>
          <w:szCs w:val="36"/>
        </w:rPr>
        <w:t>月</w:t>
      </w:r>
      <w:r>
        <w:rPr>
          <w:rFonts w:hint="eastAsia" w:ascii="方正仿宋_GBK" w:hAnsi="方正仿宋_GBK" w:eastAsia="方正仿宋_GBK" w:cs="方正仿宋_GBK"/>
          <w:sz w:val="28"/>
          <w:szCs w:val="36"/>
          <w:u w:val="single"/>
        </w:rPr>
        <w:t xml:space="preserve">      </w:t>
      </w:r>
      <w:r>
        <w:rPr>
          <w:rFonts w:hint="eastAsia" w:ascii="方正仿宋_GBK" w:hAnsi="方正仿宋_GBK" w:eastAsia="方正仿宋_GBK" w:cs="方正仿宋_GBK"/>
          <w:sz w:val="28"/>
          <w:szCs w:val="36"/>
        </w:rPr>
        <w:t>日</w:t>
      </w:r>
    </w:p>
    <w:p>
      <w:pPr>
        <w:ind w:firstLineChars="20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3.企业名称：</w:t>
      </w:r>
      <w:r>
        <w:rPr>
          <w:rFonts w:hint="eastAsia" w:ascii="方正仿宋_GBK" w:hAnsi="方正仿宋_GBK" w:eastAsia="方正仿宋_GBK" w:cs="方正仿宋_GBK"/>
          <w:sz w:val="28"/>
          <w:szCs w:val="36"/>
          <w:u w:val="single"/>
        </w:rPr>
        <w:t xml:space="preserve">                                          </w:t>
      </w:r>
    </w:p>
    <w:p>
      <w:pPr>
        <w:ind w:firstLineChars="20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4.企业曾用名称：</w:t>
      </w:r>
      <w:r>
        <w:rPr>
          <w:rFonts w:hint="eastAsia" w:ascii="方正仿宋_GBK" w:hAnsi="方正仿宋_GBK" w:eastAsia="方正仿宋_GBK" w:cs="方正仿宋_GBK"/>
          <w:sz w:val="28"/>
          <w:szCs w:val="36"/>
          <w:u w:val="single"/>
        </w:rPr>
        <w:t xml:space="preserve">                                      </w:t>
      </w:r>
    </w:p>
    <w:p>
      <w:pPr>
        <w:ind w:firstLineChars="20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5.企业（产品）品牌标识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9962" w:type="dxa"/>
          </w:tcPr>
          <w:p>
            <w:pPr>
              <w:rPr>
                <w:rFonts w:ascii="方正仿宋_GBK" w:hAnsi="方正仿宋_GBK" w:eastAsia="方正仿宋_GBK" w:cs="方正仿宋_GBK"/>
              </w:rPr>
            </w:pPr>
            <w:r>
              <w:rPr>
                <w:rFonts w:hint="eastAsia" w:ascii="方正仿宋_GBK" w:hAnsi="方正仿宋_GBK" w:eastAsia="方正仿宋_GBK" w:cs="方正仿宋_GBK"/>
              </w:rPr>
              <w:t>（将品牌标识图粘贴在此处）</w:t>
            </w:r>
          </w:p>
          <w:p>
            <w:pPr>
              <w:rPr>
                <w:rFonts w:ascii="方正仿宋_GBK" w:hAnsi="方正仿宋_GBK" w:eastAsia="方正仿宋_GBK" w:cs="方正仿宋_GBK"/>
                <w:sz w:val="28"/>
                <w:szCs w:val="36"/>
              </w:rPr>
            </w:pPr>
          </w:p>
        </w:tc>
      </w:tr>
    </w:tbl>
    <w:p>
      <w:pPr>
        <w:ind w:firstLineChars="20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6.企业（产品）品牌名称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序号</w:t>
            </w:r>
          </w:p>
        </w:tc>
        <w:tc>
          <w:tcPr>
            <w:tcW w:w="7739" w:type="dxa"/>
          </w:tcPr>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企业下属产品品牌名称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rPr>
                <w:rFonts w:ascii="方正仿宋_GBK" w:hAnsi="方正仿宋_GBK" w:eastAsia="方正仿宋_GBK" w:cs="方正仿宋_GBK"/>
                <w:sz w:val="28"/>
                <w:szCs w:val="36"/>
              </w:rPr>
            </w:pPr>
          </w:p>
        </w:tc>
        <w:tc>
          <w:tcPr>
            <w:tcW w:w="7739" w:type="dxa"/>
          </w:tcPr>
          <w:p>
            <w:pPr>
              <w:rPr>
                <w:rFonts w:ascii="方正仿宋_GBK" w:hAnsi="方正仿宋_GBK" w:eastAsia="方正仿宋_GBK" w:cs="方正仿宋_GBK"/>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rPr>
                <w:rFonts w:ascii="方正仿宋_GBK" w:hAnsi="方正仿宋_GBK" w:eastAsia="方正仿宋_GBK" w:cs="方正仿宋_GBK"/>
                <w:sz w:val="28"/>
                <w:szCs w:val="36"/>
              </w:rPr>
            </w:pPr>
          </w:p>
        </w:tc>
        <w:tc>
          <w:tcPr>
            <w:tcW w:w="7739" w:type="dxa"/>
          </w:tcPr>
          <w:p>
            <w:pPr>
              <w:rPr>
                <w:rFonts w:ascii="方正仿宋_GBK" w:hAnsi="方正仿宋_GBK" w:eastAsia="方正仿宋_GBK" w:cs="方正仿宋_GBK"/>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rPr>
                <w:rFonts w:ascii="方正仿宋_GBK" w:hAnsi="方正仿宋_GBK" w:eastAsia="方正仿宋_GBK" w:cs="方正仿宋_GBK"/>
                <w:sz w:val="28"/>
                <w:szCs w:val="36"/>
              </w:rPr>
            </w:pPr>
          </w:p>
        </w:tc>
        <w:tc>
          <w:tcPr>
            <w:tcW w:w="7739" w:type="dxa"/>
          </w:tcPr>
          <w:p>
            <w:pPr>
              <w:rPr>
                <w:rFonts w:ascii="方正仿宋_GBK" w:hAnsi="方正仿宋_GBK" w:eastAsia="方正仿宋_GBK" w:cs="方正仿宋_GBK"/>
                <w:sz w:val="28"/>
                <w:szCs w:val="36"/>
              </w:rPr>
            </w:pPr>
          </w:p>
        </w:tc>
      </w:tr>
    </w:tbl>
    <w:p>
      <w:pPr>
        <w:ind w:firstLineChars="20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7.企业性质</w:t>
      </w:r>
    </w:p>
    <w:p>
      <w:pPr>
        <w:ind w:firstLineChars="20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rPr>
        <w:t xml:space="preserve"> 国有企业   </w:t>
      </w: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rPr>
        <w:t xml:space="preserve"> 集体企业   </w:t>
      </w: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rPr>
        <w:t xml:space="preserve"> 私营企业   </w:t>
      </w:r>
    </w:p>
    <w:p>
      <w:pPr>
        <w:ind w:firstLineChars="20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rPr>
        <w:t xml:space="preserve"> 中外合资企业   </w:t>
      </w: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rPr>
        <w:t xml:space="preserve"> 其他：</w:t>
      </w:r>
      <w:r>
        <w:rPr>
          <w:rFonts w:hint="eastAsia" w:ascii="方正仿宋_GBK" w:hAnsi="方正仿宋_GBK" w:eastAsia="方正仿宋_GBK" w:cs="方正仿宋_GBK"/>
          <w:sz w:val="28"/>
          <w:szCs w:val="36"/>
          <w:u w:val="single"/>
        </w:rPr>
        <w:t xml:space="preserve">               </w:t>
      </w:r>
    </w:p>
    <w:p>
      <w:pPr>
        <w:ind w:firstLineChars="20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 xml:space="preserve">8.是否上市： </w:t>
      </w: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rPr>
        <w:t xml:space="preserve"> 是   </w:t>
      </w: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rPr>
        <w:t xml:space="preserve"> 否  （股票代码：</w:t>
      </w:r>
      <w:r>
        <w:rPr>
          <w:rFonts w:hint="eastAsia" w:ascii="方正仿宋_GBK" w:hAnsi="方正仿宋_GBK" w:eastAsia="方正仿宋_GBK" w:cs="方正仿宋_GBK"/>
          <w:sz w:val="28"/>
          <w:szCs w:val="36"/>
          <w:u w:val="single"/>
        </w:rPr>
        <w:t xml:space="preserve">            </w:t>
      </w:r>
      <w:r>
        <w:rPr>
          <w:rFonts w:hint="eastAsia" w:ascii="方正仿宋_GBK" w:hAnsi="方正仿宋_GBK" w:eastAsia="方正仿宋_GBK" w:cs="方正仿宋_GBK"/>
          <w:sz w:val="28"/>
          <w:szCs w:val="36"/>
        </w:rPr>
        <w:t>）</w:t>
      </w:r>
    </w:p>
    <w:p>
      <w:pPr>
        <w:ind w:firstLineChars="20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9.注册时间：</w:t>
      </w:r>
      <w:r>
        <w:rPr>
          <w:rFonts w:hint="eastAsia" w:ascii="方正仿宋_GBK" w:hAnsi="方正仿宋_GBK" w:eastAsia="方正仿宋_GBK" w:cs="方正仿宋_GBK"/>
          <w:sz w:val="28"/>
          <w:szCs w:val="36"/>
          <w:u w:val="single"/>
        </w:rPr>
        <w:t xml:space="preserve">        </w:t>
      </w:r>
      <w:r>
        <w:rPr>
          <w:rFonts w:hint="eastAsia" w:ascii="方正仿宋_GBK" w:hAnsi="方正仿宋_GBK" w:eastAsia="方正仿宋_GBK" w:cs="方正仿宋_GBK"/>
          <w:sz w:val="28"/>
          <w:szCs w:val="36"/>
        </w:rPr>
        <w:t>年</w:t>
      </w:r>
      <w:r>
        <w:rPr>
          <w:rFonts w:hint="eastAsia" w:ascii="方正仿宋_GBK" w:hAnsi="方正仿宋_GBK" w:eastAsia="方正仿宋_GBK" w:cs="方正仿宋_GBK"/>
          <w:sz w:val="28"/>
          <w:szCs w:val="36"/>
          <w:u w:val="single"/>
        </w:rPr>
        <w:t xml:space="preserve">     </w:t>
      </w:r>
      <w:r>
        <w:rPr>
          <w:rFonts w:hint="eastAsia" w:ascii="方正仿宋_GBK" w:hAnsi="方正仿宋_GBK" w:eastAsia="方正仿宋_GBK" w:cs="方正仿宋_GBK"/>
          <w:sz w:val="28"/>
          <w:szCs w:val="36"/>
        </w:rPr>
        <w:t>月</w:t>
      </w:r>
      <w:r>
        <w:rPr>
          <w:rFonts w:hint="eastAsia" w:ascii="方正仿宋_GBK" w:hAnsi="方正仿宋_GBK" w:eastAsia="方正仿宋_GBK" w:cs="方正仿宋_GBK"/>
          <w:sz w:val="28"/>
          <w:szCs w:val="36"/>
          <w:u w:val="single"/>
        </w:rPr>
        <w:t xml:space="preserve">      </w:t>
      </w:r>
      <w:r>
        <w:rPr>
          <w:rFonts w:hint="eastAsia" w:ascii="方正仿宋_GBK" w:hAnsi="方正仿宋_GBK" w:eastAsia="方正仿宋_GBK" w:cs="方正仿宋_GBK"/>
          <w:sz w:val="28"/>
          <w:szCs w:val="36"/>
        </w:rPr>
        <w:t>日</w:t>
      </w:r>
    </w:p>
    <w:p>
      <w:pPr>
        <w:ind w:firstLineChars="20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10.员工总数：</w:t>
      </w:r>
      <w:r>
        <w:rPr>
          <w:rFonts w:hint="eastAsia" w:ascii="方正仿宋_GBK" w:hAnsi="方正仿宋_GBK" w:eastAsia="方正仿宋_GBK" w:cs="方正仿宋_GBK"/>
          <w:sz w:val="28"/>
          <w:szCs w:val="36"/>
          <w:u w:val="single"/>
        </w:rPr>
        <w:t xml:space="preserve">        </w:t>
      </w:r>
      <w:r>
        <w:rPr>
          <w:rFonts w:hint="eastAsia" w:ascii="方正仿宋_GBK" w:hAnsi="方正仿宋_GBK" w:eastAsia="方正仿宋_GBK" w:cs="方正仿宋_GBK"/>
          <w:sz w:val="28"/>
          <w:szCs w:val="36"/>
        </w:rPr>
        <w:t>人</w:t>
      </w:r>
    </w:p>
    <w:p>
      <w:pPr>
        <w:ind w:firstLineChars="20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11.统一社会信用代码：</w:t>
      </w:r>
      <w:r>
        <w:rPr>
          <w:rFonts w:hint="eastAsia" w:ascii="方正仿宋_GBK" w:hAnsi="方正仿宋_GBK" w:eastAsia="方正仿宋_GBK" w:cs="方正仿宋_GBK"/>
          <w:sz w:val="28"/>
          <w:szCs w:val="36"/>
          <w:u w:val="single"/>
        </w:rPr>
        <w:t xml:space="preserve">                                  </w:t>
      </w:r>
    </w:p>
    <w:p>
      <w:pPr>
        <w:ind w:firstLineChars="20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12.注册地：</w:t>
      </w:r>
      <w:r>
        <w:rPr>
          <w:rFonts w:hint="eastAsia" w:ascii="方正仿宋_GBK" w:hAnsi="方正仿宋_GBK" w:eastAsia="方正仿宋_GBK" w:cs="方正仿宋_GBK"/>
          <w:sz w:val="28"/>
          <w:szCs w:val="36"/>
          <w:u w:val="single"/>
        </w:rPr>
        <w:t xml:space="preserve">          </w:t>
      </w:r>
      <w:r>
        <w:rPr>
          <w:rFonts w:hint="eastAsia" w:ascii="方正仿宋_GBK" w:hAnsi="方正仿宋_GBK" w:eastAsia="方正仿宋_GBK" w:cs="方正仿宋_GBK"/>
          <w:sz w:val="28"/>
          <w:szCs w:val="36"/>
        </w:rPr>
        <w:t>省</w:t>
      </w:r>
      <w:r>
        <w:rPr>
          <w:rFonts w:hint="eastAsia" w:ascii="方正仿宋_GBK" w:hAnsi="方正仿宋_GBK" w:eastAsia="方正仿宋_GBK" w:cs="方正仿宋_GBK"/>
          <w:sz w:val="28"/>
          <w:szCs w:val="36"/>
          <w:u w:val="single"/>
        </w:rPr>
        <w:t xml:space="preserve">         </w:t>
      </w:r>
      <w:r>
        <w:rPr>
          <w:rFonts w:hint="eastAsia" w:ascii="方正仿宋_GBK" w:hAnsi="方正仿宋_GBK" w:eastAsia="方正仿宋_GBK" w:cs="方正仿宋_GBK"/>
          <w:sz w:val="28"/>
          <w:szCs w:val="36"/>
        </w:rPr>
        <w:t>市</w:t>
      </w:r>
    </w:p>
    <w:p>
      <w:pPr>
        <w:ind w:firstLineChars="20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13.主营产品及产品比重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5476"/>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序号</w:t>
            </w:r>
          </w:p>
        </w:tc>
        <w:tc>
          <w:tcPr>
            <w:tcW w:w="5476" w:type="dxa"/>
          </w:tcPr>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主营产品</w:t>
            </w:r>
          </w:p>
        </w:tc>
        <w:tc>
          <w:tcPr>
            <w:tcW w:w="2610" w:type="dxa"/>
          </w:tcPr>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产品比重（%）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rPr>
                <w:rFonts w:ascii="方正仿宋_GBK" w:hAnsi="方正仿宋_GBK" w:eastAsia="方正仿宋_GBK" w:cs="方正仿宋_GBK"/>
                <w:sz w:val="28"/>
                <w:szCs w:val="36"/>
              </w:rPr>
            </w:pPr>
          </w:p>
        </w:tc>
        <w:tc>
          <w:tcPr>
            <w:tcW w:w="5476" w:type="dxa"/>
          </w:tcPr>
          <w:p>
            <w:pPr>
              <w:rPr>
                <w:rFonts w:ascii="方正仿宋_GBK" w:hAnsi="方正仿宋_GBK" w:eastAsia="方正仿宋_GBK" w:cs="方正仿宋_GBK"/>
                <w:sz w:val="28"/>
                <w:szCs w:val="36"/>
              </w:rPr>
            </w:pPr>
          </w:p>
        </w:tc>
        <w:tc>
          <w:tcPr>
            <w:tcW w:w="2610" w:type="dxa"/>
          </w:tcPr>
          <w:p>
            <w:pPr>
              <w:rPr>
                <w:rFonts w:ascii="方正仿宋_GBK" w:hAnsi="方正仿宋_GBK" w:eastAsia="方正仿宋_GBK" w:cs="方正仿宋_GBK"/>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rPr>
                <w:rFonts w:ascii="方正仿宋_GBK" w:hAnsi="方正仿宋_GBK" w:eastAsia="方正仿宋_GBK" w:cs="方正仿宋_GBK"/>
                <w:sz w:val="28"/>
                <w:szCs w:val="36"/>
              </w:rPr>
            </w:pPr>
          </w:p>
        </w:tc>
        <w:tc>
          <w:tcPr>
            <w:tcW w:w="5476" w:type="dxa"/>
          </w:tcPr>
          <w:p>
            <w:pPr>
              <w:rPr>
                <w:rFonts w:ascii="方正仿宋_GBK" w:hAnsi="方正仿宋_GBK" w:eastAsia="方正仿宋_GBK" w:cs="方正仿宋_GBK"/>
                <w:sz w:val="28"/>
                <w:szCs w:val="36"/>
              </w:rPr>
            </w:pPr>
          </w:p>
        </w:tc>
        <w:tc>
          <w:tcPr>
            <w:tcW w:w="2610" w:type="dxa"/>
          </w:tcPr>
          <w:p>
            <w:pPr>
              <w:rPr>
                <w:rFonts w:ascii="方正仿宋_GBK" w:hAnsi="方正仿宋_GBK" w:eastAsia="方正仿宋_GBK" w:cs="方正仿宋_GBK"/>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rPr>
                <w:rFonts w:ascii="方正仿宋_GBK" w:hAnsi="方正仿宋_GBK" w:eastAsia="方正仿宋_GBK" w:cs="方正仿宋_GBK"/>
                <w:sz w:val="28"/>
                <w:szCs w:val="36"/>
              </w:rPr>
            </w:pPr>
          </w:p>
        </w:tc>
        <w:tc>
          <w:tcPr>
            <w:tcW w:w="5476" w:type="dxa"/>
          </w:tcPr>
          <w:p>
            <w:pPr>
              <w:rPr>
                <w:rFonts w:ascii="方正仿宋_GBK" w:hAnsi="方正仿宋_GBK" w:eastAsia="方正仿宋_GBK" w:cs="方正仿宋_GBK"/>
                <w:sz w:val="28"/>
                <w:szCs w:val="36"/>
              </w:rPr>
            </w:pPr>
          </w:p>
        </w:tc>
        <w:tc>
          <w:tcPr>
            <w:tcW w:w="2610" w:type="dxa"/>
          </w:tcPr>
          <w:p>
            <w:pPr>
              <w:rPr>
                <w:rFonts w:ascii="方正仿宋_GBK" w:hAnsi="方正仿宋_GBK" w:eastAsia="方正仿宋_GBK" w:cs="方正仿宋_GBK"/>
                <w:sz w:val="28"/>
                <w:szCs w:val="36"/>
              </w:rPr>
            </w:pPr>
          </w:p>
        </w:tc>
      </w:tr>
    </w:tbl>
    <w:p>
      <w:pPr>
        <w:rPr>
          <w:rFonts w:ascii="方正仿宋_GBK" w:hAnsi="方正仿宋_GBK" w:eastAsia="方正仿宋_GBK" w:cs="方正仿宋_GBK"/>
          <w:sz w:val="24"/>
          <w:szCs w:val="32"/>
        </w:rPr>
      </w:pPr>
      <w:r>
        <w:rPr>
          <w:rFonts w:ascii="方正仿宋_GBK" w:hAnsi="方正仿宋_GBK" w:eastAsia="方正仿宋_GBK" w:cs="方正仿宋_GBK"/>
          <w:sz w:val="24"/>
          <w:szCs w:val="32"/>
        </w:rPr>
        <w:t>（注：请按照具体</w:t>
      </w:r>
      <w:r>
        <w:rPr>
          <w:rFonts w:hint="eastAsia" w:ascii="方正仿宋_GBK" w:hAnsi="方正仿宋_GBK" w:eastAsia="方正仿宋_GBK" w:cs="方正仿宋_GBK"/>
          <w:sz w:val="24"/>
          <w:szCs w:val="32"/>
        </w:rPr>
        <w:t>产品</w:t>
      </w:r>
      <w:r>
        <w:rPr>
          <w:rFonts w:ascii="方正仿宋_GBK" w:hAnsi="方正仿宋_GBK" w:eastAsia="方正仿宋_GBK" w:cs="方正仿宋_GBK"/>
          <w:sz w:val="24"/>
          <w:szCs w:val="32"/>
        </w:rPr>
        <w:t>销售收入占企业总销售收入的比重从高到低依次填写。）</w:t>
      </w:r>
    </w:p>
    <w:p>
      <w:pPr>
        <w:ind w:firstLineChars="200"/>
        <w:rPr>
          <w:rFonts w:ascii="方正仿宋_GBK" w:hAnsi="方正仿宋_GBK" w:eastAsia="方正仿宋_GBK" w:cs="方正仿宋_GBK"/>
          <w:sz w:val="24"/>
          <w:szCs w:val="32"/>
        </w:rPr>
      </w:pPr>
      <w:r>
        <w:rPr>
          <w:rFonts w:hint="eastAsia" w:ascii="方正仿宋_GBK" w:hAnsi="方正仿宋_GBK" w:eastAsia="方正仿宋_GBK" w:cs="方正仿宋_GBK"/>
          <w:sz w:val="28"/>
          <w:szCs w:val="36"/>
        </w:rPr>
        <w:t>14.所属行业及行业比重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457"/>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1" w:type="dxa"/>
          </w:tcPr>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序号</w:t>
            </w:r>
          </w:p>
        </w:tc>
        <w:tc>
          <w:tcPr>
            <w:tcW w:w="5457" w:type="dxa"/>
          </w:tcPr>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所属行业</w:t>
            </w:r>
          </w:p>
        </w:tc>
        <w:tc>
          <w:tcPr>
            <w:tcW w:w="2591" w:type="dxa"/>
          </w:tcPr>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行业比重（%）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jc w:val="center"/>
              <w:rPr>
                <w:rFonts w:ascii="方正仿宋_GBK" w:hAnsi="方正仿宋_GBK" w:eastAsia="方正仿宋_GBK" w:cs="方正仿宋_GBK"/>
                <w:sz w:val="28"/>
                <w:szCs w:val="36"/>
              </w:rPr>
            </w:pPr>
          </w:p>
        </w:tc>
        <w:tc>
          <w:tcPr>
            <w:tcW w:w="5457" w:type="dxa"/>
          </w:tcPr>
          <w:p>
            <w:pPr>
              <w:jc w:val="center"/>
              <w:rPr>
                <w:rFonts w:ascii="方正仿宋_GBK" w:hAnsi="方正仿宋_GBK" w:eastAsia="方正仿宋_GBK" w:cs="方正仿宋_GBK"/>
                <w:sz w:val="28"/>
                <w:szCs w:val="36"/>
              </w:rPr>
            </w:pPr>
          </w:p>
        </w:tc>
        <w:tc>
          <w:tcPr>
            <w:tcW w:w="2591" w:type="dxa"/>
          </w:tcPr>
          <w:p>
            <w:pPr>
              <w:jc w:val="center"/>
              <w:rPr>
                <w:rFonts w:ascii="方正仿宋_GBK" w:hAnsi="方正仿宋_GBK" w:eastAsia="方正仿宋_GBK" w:cs="方正仿宋_GBK"/>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jc w:val="center"/>
              <w:rPr>
                <w:rFonts w:ascii="方正仿宋_GBK" w:hAnsi="方正仿宋_GBK" w:eastAsia="方正仿宋_GBK" w:cs="方正仿宋_GBK"/>
                <w:sz w:val="28"/>
                <w:szCs w:val="36"/>
              </w:rPr>
            </w:pPr>
          </w:p>
        </w:tc>
        <w:tc>
          <w:tcPr>
            <w:tcW w:w="5457" w:type="dxa"/>
          </w:tcPr>
          <w:p>
            <w:pPr>
              <w:jc w:val="center"/>
              <w:rPr>
                <w:rFonts w:ascii="方正仿宋_GBK" w:hAnsi="方正仿宋_GBK" w:eastAsia="方正仿宋_GBK" w:cs="方正仿宋_GBK"/>
                <w:sz w:val="28"/>
                <w:szCs w:val="36"/>
              </w:rPr>
            </w:pPr>
          </w:p>
        </w:tc>
        <w:tc>
          <w:tcPr>
            <w:tcW w:w="2591" w:type="dxa"/>
          </w:tcPr>
          <w:p>
            <w:pPr>
              <w:jc w:val="center"/>
              <w:rPr>
                <w:rFonts w:ascii="方正仿宋_GBK" w:hAnsi="方正仿宋_GBK" w:eastAsia="方正仿宋_GBK" w:cs="方正仿宋_GBK"/>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jc w:val="center"/>
              <w:rPr>
                <w:rFonts w:ascii="方正仿宋_GBK" w:hAnsi="方正仿宋_GBK" w:eastAsia="方正仿宋_GBK" w:cs="方正仿宋_GBK"/>
                <w:sz w:val="28"/>
                <w:szCs w:val="36"/>
              </w:rPr>
            </w:pPr>
          </w:p>
        </w:tc>
        <w:tc>
          <w:tcPr>
            <w:tcW w:w="5457" w:type="dxa"/>
          </w:tcPr>
          <w:p>
            <w:pPr>
              <w:jc w:val="center"/>
              <w:rPr>
                <w:rFonts w:ascii="方正仿宋_GBK" w:hAnsi="方正仿宋_GBK" w:eastAsia="方正仿宋_GBK" w:cs="方正仿宋_GBK"/>
                <w:sz w:val="28"/>
                <w:szCs w:val="36"/>
              </w:rPr>
            </w:pPr>
          </w:p>
        </w:tc>
        <w:tc>
          <w:tcPr>
            <w:tcW w:w="2591" w:type="dxa"/>
          </w:tcPr>
          <w:p>
            <w:pPr>
              <w:jc w:val="center"/>
              <w:rPr>
                <w:rFonts w:ascii="方正仿宋_GBK" w:hAnsi="方正仿宋_GBK" w:eastAsia="方正仿宋_GBK" w:cs="方正仿宋_GBK"/>
                <w:sz w:val="28"/>
                <w:szCs w:val="36"/>
              </w:rPr>
            </w:pPr>
          </w:p>
        </w:tc>
      </w:tr>
    </w:tbl>
    <w:p>
      <w:pPr>
        <w:rPr>
          <w:rFonts w:ascii="方正仿宋_GBK" w:hAnsi="方正仿宋_GBK" w:eastAsia="方正仿宋_GBK" w:cs="方正仿宋_GBK"/>
          <w:sz w:val="24"/>
          <w:szCs w:val="32"/>
        </w:rPr>
      </w:pPr>
      <w:r>
        <w:rPr>
          <w:rFonts w:ascii="方正仿宋_GBK" w:hAnsi="方正仿宋_GBK" w:eastAsia="方正仿宋_GBK" w:cs="方正仿宋_GBK"/>
          <w:sz w:val="24"/>
          <w:szCs w:val="32"/>
        </w:rPr>
        <w:t>（注：依据《国民经济行业分类》（GB/T4754-2017）填写。如企业经营涉及多个行业，请按照企业在各行业中的销售收入占企业总销售收入的比重从高到低依次填写对应的行业。）</w:t>
      </w:r>
    </w:p>
    <w:p>
      <w:pPr>
        <w:ind w:firstLineChars="20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15.</w:t>
      </w:r>
      <w:r>
        <w:rPr>
          <w:rFonts w:ascii="方正仿宋_GBK" w:hAnsi="方正仿宋_GBK" w:eastAsia="方正仿宋_GBK" w:cs="方正仿宋_GBK"/>
          <w:sz w:val="28"/>
          <w:szCs w:val="36"/>
        </w:rPr>
        <w:t>联系人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3301"/>
        <w:gridCol w:w="1819"/>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jc w:val="center"/>
              <w:rPr>
                <w:rFonts w:ascii="方正仿宋_GBK" w:hAnsi="方正仿宋_GBK" w:eastAsia="方正仿宋_GBK" w:cs="方正仿宋_GBK"/>
                <w:sz w:val="28"/>
                <w:szCs w:val="36"/>
              </w:rPr>
            </w:pPr>
            <w:r>
              <w:rPr>
                <w:rFonts w:ascii="方正仿宋_GBK" w:hAnsi="方正仿宋_GBK" w:eastAsia="方正仿宋_GBK" w:cs="方正仿宋_GBK"/>
                <w:sz w:val="28"/>
                <w:szCs w:val="36"/>
              </w:rPr>
              <w:t>姓名</w:t>
            </w:r>
          </w:p>
        </w:tc>
        <w:tc>
          <w:tcPr>
            <w:tcW w:w="3301" w:type="dxa"/>
          </w:tcPr>
          <w:p>
            <w:pPr>
              <w:jc w:val="center"/>
              <w:rPr>
                <w:rFonts w:ascii="方正仿宋_GBK" w:hAnsi="方正仿宋_GBK" w:eastAsia="方正仿宋_GBK" w:cs="方正仿宋_GBK"/>
                <w:sz w:val="28"/>
                <w:szCs w:val="36"/>
              </w:rPr>
            </w:pPr>
          </w:p>
        </w:tc>
        <w:tc>
          <w:tcPr>
            <w:tcW w:w="1819" w:type="dxa"/>
          </w:tcPr>
          <w:p>
            <w:pPr>
              <w:jc w:val="center"/>
              <w:rPr>
                <w:rFonts w:ascii="方正仿宋_GBK" w:hAnsi="方正仿宋_GBK" w:eastAsia="方正仿宋_GBK" w:cs="方正仿宋_GBK"/>
                <w:sz w:val="28"/>
                <w:szCs w:val="36"/>
              </w:rPr>
            </w:pPr>
            <w:r>
              <w:rPr>
                <w:rFonts w:ascii="方正仿宋_GBK" w:hAnsi="方正仿宋_GBK" w:eastAsia="方正仿宋_GBK" w:cs="方正仿宋_GBK"/>
                <w:sz w:val="28"/>
                <w:szCs w:val="36"/>
              </w:rPr>
              <w:t>职务</w:t>
            </w:r>
          </w:p>
        </w:tc>
        <w:tc>
          <w:tcPr>
            <w:tcW w:w="3047" w:type="dxa"/>
          </w:tcPr>
          <w:p>
            <w:pPr>
              <w:jc w:val="center"/>
              <w:rPr>
                <w:rFonts w:ascii="方正仿宋_GBK" w:hAnsi="方正仿宋_GBK" w:eastAsia="方正仿宋_GBK" w:cs="方正仿宋_GBK"/>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jc w:val="center"/>
              <w:rPr>
                <w:rFonts w:ascii="方正仿宋_GBK" w:hAnsi="方正仿宋_GBK" w:eastAsia="方正仿宋_GBK" w:cs="方正仿宋_GBK"/>
                <w:sz w:val="28"/>
                <w:szCs w:val="36"/>
              </w:rPr>
            </w:pPr>
            <w:r>
              <w:rPr>
                <w:rFonts w:ascii="方正仿宋_GBK" w:hAnsi="方正仿宋_GBK" w:eastAsia="方正仿宋_GBK" w:cs="方正仿宋_GBK"/>
                <w:sz w:val="28"/>
                <w:szCs w:val="36"/>
              </w:rPr>
              <w:t>电话</w:t>
            </w:r>
          </w:p>
        </w:tc>
        <w:tc>
          <w:tcPr>
            <w:tcW w:w="3301" w:type="dxa"/>
          </w:tcPr>
          <w:p>
            <w:pPr>
              <w:jc w:val="center"/>
              <w:rPr>
                <w:rFonts w:ascii="方正仿宋_GBK" w:hAnsi="方正仿宋_GBK" w:eastAsia="方正仿宋_GBK" w:cs="方正仿宋_GBK"/>
                <w:sz w:val="28"/>
                <w:szCs w:val="36"/>
              </w:rPr>
            </w:pPr>
          </w:p>
        </w:tc>
        <w:tc>
          <w:tcPr>
            <w:tcW w:w="1819" w:type="dxa"/>
          </w:tcPr>
          <w:p>
            <w:pPr>
              <w:jc w:val="center"/>
              <w:rPr>
                <w:rFonts w:ascii="方正仿宋_GBK" w:hAnsi="方正仿宋_GBK" w:eastAsia="方正仿宋_GBK" w:cs="方正仿宋_GBK"/>
                <w:sz w:val="28"/>
                <w:szCs w:val="36"/>
              </w:rPr>
            </w:pPr>
            <w:r>
              <w:rPr>
                <w:rFonts w:ascii="方正仿宋_GBK" w:hAnsi="方正仿宋_GBK" w:eastAsia="方正仿宋_GBK" w:cs="方正仿宋_GBK"/>
                <w:sz w:val="28"/>
                <w:szCs w:val="36"/>
              </w:rPr>
              <w:t>手机</w:t>
            </w:r>
          </w:p>
        </w:tc>
        <w:tc>
          <w:tcPr>
            <w:tcW w:w="3047" w:type="dxa"/>
          </w:tcPr>
          <w:p>
            <w:pPr>
              <w:jc w:val="center"/>
              <w:rPr>
                <w:rFonts w:ascii="方正仿宋_GBK" w:hAnsi="方正仿宋_GBK" w:eastAsia="方正仿宋_GBK" w:cs="方正仿宋_GBK"/>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3" w:type="dxa"/>
          </w:tcPr>
          <w:p>
            <w:pPr>
              <w:jc w:val="center"/>
              <w:rPr>
                <w:rFonts w:ascii="方正仿宋_GBK" w:hAnsi="方正仿宋_GBK" w:eastAsia="方正仿宋_GBK" w:cs="方正仿宋_GBK"/>
                <w:sz w:val="28"/>
                <w:szCs w:val="36"/>
              </w:rPr>
            </w:pPr>
            <w:r>
              <w:rPr>
                <w:rFonts w:ascii="方正仿宋_GBK" w:hAnsi="方正仿宋_GBK" w:eastAsia="方正仿宋_GBK" w:cs="方正仿宋_GBK"/>
                <w:sz w:val="28"/>
                <w:szCs w:val="36"/>
              </w:rPr>
              <w:t>传真</w:t>
            </w:r>
          </w:p>
        </w:tc>
        <w:tc>
          <w:tcPr>
            <w:tcW w:w="3301" w:type="dxa"/>
          </w:tcPr>
          <w:p>
            <w:pPr>
              <w:jc w:val="center"/>
              <w:rPr>
                <w:rFonts w:ascii="方正仿宋_GBK" w:hAnsi="方正仿宋_GBK" w:eastAsia="方正仿宋_GBK" w:cs="方正仿宋_GBK"/>
                <w:sz w:val="28"/>
                <w:szCs w:val="36"/>
              </w:rPr>
            </w:pPr>
          </w:p>
        </w:tc>
        <w:tc>
          <w:tcPr>
            <w:tcW w:w="1819" w:type="dxa"/>
          </w:tcPr>
          <w:p>
            <w:pPr>
              <w:jc w:val="center"/>
              <w:rPr>
                <w:rFonts w:ascii="方正仿宋_GBK" w:hAnsi="方正仿宋_GBK" w:eastAsia="方正仿宋_GBK" w:cs="方正仿宋_GBK"/>
                <w:sz w:val="28"/>
                <w:szCs w:val="36"/>
              </w:rPr>
            </w:pPr>
            <w:r>
              <w:rPr>
                <w:rFonts w:ascii="方正仿宋_GBK" w:hAnsi="方正仿宋_GBK" w:eastAsia="方正仿宋_GBK" w:cs="方正仿宋_GBK"/>
                <w:sz w:val="28"/>
                <w:szCs w:val="36"/>
              </w:rPr>
              <w:t>电子邮件</w:t>
            </w:r>
          </w:p>
        </w:tc>
        <w:tc>
          <w:tcPr>
            <w:tcW w:w="3047" w:type="dxa"/>
          </w:tcPr>
          <w:p>
            <w:pPr>
              <w:jc w:val="center"/>
              <w:rPr>
                <w:rFonts w:ascii="方正仿宋_GBK" w:hAnsi="方正仿宋_GBK" w:eastAsia="方正仿宋_GBK" w:cs="方正仿宋_GBK"/>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jc w:val="center"/>
              <w:rPr>
                <w:rFonts w:ascii="方正仿宋_GBK" w:hAnsi="方正仿宋_GBK" w:eastAsia="方正仿宋_GBK" w:cs="方正仿宋_GBK"/>
                <w:sz w:val="28"/>
                <w:szCs w:val="36"/>
              </w:rPr>
            </w:pPr>
            <w:r>
              <w:rPr>
                <w:rFonts w:ascii="方正仿宋_GBK" w:hAnsi="方正仿宋_GBK" w:eastAsia="方正仿宋_GBK" w:cs="方正仿宋_GBK"/>
                <w:sz w:val="28"/>
                <w:szCs w:val="36"/>
              </w:rPr>
              <w:t>通讯地址</w:t>
            </w:r>
          </w:p>
        </w:tc>
        <w:tc>
          <w:tcPr>
            <w:tcW w:w="8167" w:type="dxa"/>
            <w:gridSpan w:val="3"/>
          </w:tcPr>
          <w:p>
            <w:pPr>
              <w:jc w:val="center"/>
              <w:rPr>
                <w:rFonts w:ascii="方正仿宋_GBK" w:hAnsi="方正仿宋_GBK" w:eastAsia="方正仿宋_GBK" w:cs="方正仿宋_GBK"/>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jc w:val="center"/>
              <w:rPr>
                <w:rFonts w:ascii="方正仿宋_GBK" w:hAnsi="方正仿宋_GBK" w:eastAsia="方正仿宋_GBK" w:cs="方正仿宋_GBK"/>
                <w:sz w:val="28"/>
                <w:szCs w:val="36"/>
              </w:rPr>
            </w:pPr>
            <w:r>
              <w:rPr>
                <w:rFonts w:ascii="方正仿宋_GBK" w:hAnsi="方正仿宋_GBK" w:eastAsia="方正仿宋_GBK" w:cs="方正仿宋_GBK"/>
                <w:sz w:val="28"/>
                <w:szCs w:val="36"/>
              </w:rPr>
              <w:t>邮编</w:t>
            </w:r>
          </w:p>
        </w:tc>
        <w:tc>
          <w:tcPr>
            <w:tcW w:w="3301" w:type="dxa"/>
          </w:tcPr>
          <w:p>
            <w:pPr>
              <w:jc w:val="center"/>
              <w:rPr>
                <w:rFonts w:ascii="方正仿宋_GBK" w:hAnsi="方正仿宋_GBK" w:eastAsia="方正仿宋_GBK" w:cs="方正仿宋_GBK"/>
                <w:sz w:val="28"/>
                <w:szCs w:val="36"/>
              </w:rPr>
            </w:pPr>
          </w:p>
        </w:tc>
        <w:tc>
          <w:tcPr>
            <w:tcW w:w="1819" w:type="dxa"/>
          </w:tcPr>
          <w:p>
            <w:pPr>
              <w:jc w:val="center"/>
              <w:rPr>
                <w:rFonts w:ascii="方正仿宋_GBK" w:hAnsi="方正仿宋_GBK" w:eastAsia="方正仿宋_GBK" w:cs="方正仿宋_GBK"/>
                <w:sz w:val="28"/>
                <w:szCs w:val="36"/>
              </w:rPr>
            </w:pPr>
            <w:r>
              <w:rPr>
                <w:rFonts w:ascii="方正仿宋_GBK" w:hAnsi="方正仿宋_GBK" w:eastAsia="方正仿宋_GBK" w:cs="方正仿宋_GBK"/>
                <w:sz w:val="28"/>
                <w:szCs w:val="36"/>
              </w:rPr>
              <w:t>企业网址</w:t>
            </w:r>
          </w:p>
        </w:tc>
        <w:tc>
          <w:tcPr>
            <w:tcW w:w="3047" w:type="dxa"/>
          </w:tcPr>
          <w:p>
            <w:pPr>
              <w:jc w:val="center"/>
              <w:rPr>
                <w:rFonts w:ascii="方正仿宋_GBK" w:hAnsi="方正仿宋_GBK" w:eastAsia="方正仿宋_GBK" w:cs="方正仿宋_GBK"/>
                <w:sz w:val="28"/>
                <w:szCs w:val="36"/>
              </w:rPr>
            </w:pPr>
          </w:p>
        </w:tc>
      </w:tr>
    </w:tbl>
    <w:p>
      <w:pPr>
        <w:ind w:firstLineChars="200"/>
        <w:rPr>
          <w:rFonts w:ascii="方正仿宋_GBK" w:hAnsi="方正仿宋_GBK" w:eastAsia="方正仿宋_GBK" w:cs="方正仿宋_GBK"/>
          <w:sz w:val="28"/>
          <w:szCs w:val="36"/>
        </w:rPr>
      </w:pPr>
    </w:p>
    <w:p>
      <w:pPr>
        <w:ind w:firstLineChars="20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16.</w:t>
      </w:r>
      <w:r>
        <w:rPr>
          <w:rFonts w:ascii="方正仿宋_GBK" w:hAnsi="方正仿宋_GBK" w:eastAsia="方正仿宋_GBK" w:cs="方正仿宋_GBK"/>
          <w:sz w:val="28"/>
          <w:szCs w:val="36"/>
        </w:rPr>
        <w:t>企业基本情况简介:(1500字以内)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7" w:hRule="atLeast"/>
        </w:trPr>
        <w:tc>
          <w:tcPr>
            <w:tcW w:w="9962" w:type="dxa"/>
          </w:tcPr>
          <w:p>
            <w:pPr>
              <w:rPr>
                <w:rFonts w:ascii="方正仿宋_GBK" w:hAnsi="方正仿宋_GBK" w:eastAsia="方正仿宋_GBK" w:cs="方正仿宋_GBK"/>
                <w:sz w:val="28"/>
                <w:szCs w:val="36"/>
              </w:rPr>
            </w:pPr>
          </w:p>
        </w:tc>
      </w:tr>
    </w:tbl>
    <w:p>
      <w:pPr>
        <w:ind w:firstLine="560" w:firstLineChars="200"/>
        <w:outlineLvl w:val="0"/>
        <w:rPr>
          <w:rFonts w:ascii="黑体" w:hAnsi="黑体" w:eastAsia="黑体" w:cs="黑体"/>
          <w:sz w:val="28"/>
          <w:szCs w:val="36"/>
        </w:rPr>
      </w:pPr>
      <w:r>
        <w:rPr>
          <w:rFonts w:hint="eastAsia" w:ascii="黑体" w:hAnsi="黑体" w:eastAsia="黑体" w:cs="黑体"/>
          <w:sz w:val="28"/>
          <w:szCs w:val="36"/>
        </w:rPr>
        <w:t>二、财务指标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gridSpan w:val="2"/>
            <w:vAlign w:val="center"/>
          </w:tcPr>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企业利税</w:t>
            </w:r>
          </w:p>
        </w:tc>
        <w:tc>
          <w:tcPr>
            <w:tcW w:w="3985" w:type="dxa"/>
            <w:gridSpan w:val="2"/>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sz w:val="22"/>
                <w:szCs w:val="28"/>
              </w:rPr>
              <w:t>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pPr>
              <w:jc w:val="center"/>
              <w:rPr>
                <w:rFonts w:hint="eastAsia" w:ascii="方正仿宋_GBK" w:hAnsi="方正仿宋_GBK" w:eastAsia="方正仿宋_GBK" w:cs="方正仿宋_GBK"/>
                <w:sz w:val="28"/>
                <w:szCs w:val="36"/>
              </w:rPr>
            </w:pPr>
            <w:bookmarkStart w:id="0" w:name="_GoBack" w:colFirst="0" w:colLast="4"/>
            <w:r>
              <w:rPr>
                <w:rFonts w:hint="eastAsia" w:ascii="方正仿宋_GBK" w:hAnsi="方正仿宋_GBK" w:eastAsia="方正仿宋_GBK" w:cs="方正仿宋_GBK"/>
                <w:sz w:val="28"/>
                <w:szCs w:val="36"/>
              </w:rPr>
              <w:t>指标名称</w:t>
            </w:r>
          </w:p>
        </w:tc>
        <w:tc>
          <w:tcPr>
            <w:tcW w:w="7970" w:type="dxa"/>
            <w:gridSpan w:val="4"/>
            <w:vAlign w:val="center"/>
          </w:tcPr>
          <w:p>
            <w:pPr>
              <w:jc w:val="center"/>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近四年数据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pPr>
              <w:jc w:val="center"/>
              <w:rPr>
                <w:rFonts w:hint="eastAsia" w:ascii="方正仿宋_GBK" w:hAnsi="方正仿宋_GBK" w:eastAsia="方正仿宋_GBK" w:cs="方正仿宋_GBK"/>
                <w:sz w:val="28"/>
                <w:szCs w:val="36"/>
              </w:rPr>
            </w:pPr>
          </w:p>
        </w:tc>
        <w:tc>
          <w:tcPr>
            <w:tcW w:w="1992" w:type="dxa"/>
            <w:vAlign w:val="center"/>
          </w:tcPr>
          <w:p>
            <w:pPr>
              <w:jc w:val="center"/>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 xml:space="preserve">       年</w:t>
            </w:r>
          </w:p>
        </w:tc>
        <w:tc>
          <w:tcPr>
            <w:tcW w:w="1992" w:type="dxa"/>
            <w:vAlign w:val="center"/>
          </w:tcPr>
          <w:p>
            <w:pPr>
              <w:jc w:val="center"/>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 xml:space="preserve">       年</w:t>
            </w:r>
          </w:p>
        </w:tc>
        <w:tc>
          <w:tcPr>
            <w:tcW w:w="1993" w:type="dxa"/>
            <w:vAlign w:val="center"/>
          </w:tcPr>
          <w:p>
            <w:pPr>
              <w:jc w:val="center"/>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 xml:space="preserve">       年</w:t>
            </w:r>
          </w:p>
        </w:tc>
        <w:tc>
          <w:tcPr>
            <w:tcW w:w="1993" w:type="dxa"/>
            <w:vAlign w:val="center"/>
          </w:tcPr>
          <w:p>
            <w:pPr>
              <w:jc w:val="center"/>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 xml:space="preserve">       年</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rPr>
              <w:t>财务数据口径： （在选项前划“√”，可多选）</w:t>
            </w:r>
          </w:p>
        </w:tc>
        <w:tc>
          <w:tcPr>
            <w:tcW w:w="1992" w:type="dxa"/>
            <w:vAlign w:val="center"/>
          </w:tcPr>
          <w:p>
            <w:pPr>
              <w:jc w:val="center"/>
              <w:rPr>
                <w:rFonts w:ascii="方正仿宋_GBK" w:hAnsi="方正仿宋_GBK" w:eastAsia="方正仿宋_GBK" w:cs="方正仿宋_GBK"/>
              </w:rPr>
            </w:pPr>
            <w:r>
              <w:rPr>
                <w:rFonts w:hint="eastAsia" w:ascii="方正仿宋_GBK" w:hAnsi="方正仿宋_GBK" w:eastAsia="方正仿宋_GBK" w:cs="方正仿宋_GBK"/>
              </w:rPr>
              <w:sym w:font="Wingdings" w:char="00A8"/>
            </w:r>
            <w:r>
              <w:rPr>
                <w:rFonts w:hint="eastAsia" w:ascii="方正仿宋_GBK" w:hAnsi="方正仿宋_GBK" w:eastAsia="方正仿宋_GBK" w:cs="方正仿宋_GBK"/>
              </w:rPr>
              <w:t xml:space="preserve"> 母公司完整报表</w:t>
            </w:r>
            <w:r>
              <w:rPr>
                <w:rFonts w:hint="eastAsia" w:ascii="方正仿宋_GBK" w:hAnsi="方正仿宋_GBK" w:eastAsia="方正仿宋_GBK" w:cs="方正仿宋_GBK"/>
              </w:rPr>
              <w:sym w:font="Wingdings" w:char="00A8"/>
            </w:r>
            <w:r>
              <w:rPr>
                <w:rFonts w:hint="eastAsia" w:ascii="方正仿宋_GBK" w:hAnsi="方正仿宋_GBK" w:eastAsia="方正仿宋_GBK" w:cs="方正仿宋_GBK"/>
              </w:rPr>
              <w:t xml:space="preserve"> 合并报表</w:t>
            </w:r>
          </w:p>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rPr>
              <w:sym w:font="Wingdings" w:char="00A8"/>
            </w:r>
            <w:r>
              <w:rPr>
                <w:rFonts w:hint="eastAsia" w:ascii="方正仿宋_GBK" w:hAnsi="方正仿宋_GBK" w:eastAsia="方正仿宋_GBK" w:cs="方正仿宋_GBK"/>
              </w:rPr>
              <w:t xml:space="preserve"> 剥离报表</w:t>
            </w:r>
          </w:p>
        </w:tc>
        <w:tc>
          <w:tcPr>
            <w:tcW w:w="1992" w:type="dxa"/>
            <w:vAlign w:val="center"/>
          </w:tcPr>
          <w:p>
            <w:pPr>
              <w:jc w:val="center"/>
              <w:rPr>
                <w:rFonts w:ascii="方正仿宋_GBK" w:hAnsi="方正仿宋_GBK" w:eastAsia="方正仿宋_GBK" w:cs="方正仿宋_GBK"/>
              </w:rPr>
            </w:pPr>
            <w:r>
              <w:rPr>
                <w:rFonts w:hint="eastAsia" w:ascii="方正仿宋_GBK" w:hAnsi="方正仿宋_GBK" w:eastAsia="方正仿宋_GBK" w:cs="方正仿宋_GBK"/>
              </w:rPr>
              <w:sym w:font="Wingdings" w:char="00A8"/>
            </w:r>
            <w:r>
              <w:rPr>
                <w:rFonts w:hint="eastAsia" w:ascii="方正仿宋_GBK" w:hAnsi="方正仿宋_GBK" w:eastAsia="方正仿宋_GBK" w:cs="方正仿宋_GBK"/>
              </w:rPr>
              <w:t xml:space="preserve"> 母公司完整报表</w:t>
            </w:r>
            <w:r>
              <w:rPr>
                <w:rFonts w:hint="eastAsia" w:ascii="方正仿宋_GBK" w:hAnsi="方正仿宋_GBK" w:eastAsia="方正仿宋_GBK" w:cs="方正仿宋_GBK"/>
              </w:rPr>
              <w:sym w:font="Wingdings" w:char="00A8"/>
            </w:r>
            <w:r>
              <w:rPr>
                <w:rFonts w:hint="eastAsia" w:ascii="方正仿宋_GBK" w:hAnsi="方正仿宋_GBK" w:eastAsia="方正仿宋_GBK" w:cs="方正仿宋_GBK"/>
              </w:rPr>
              <w:t xml:space="preserve"> 合并报表</w:t>
            </w:r>
          </w:p>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rPr>
              <w:sym w:font="Wingdings" w:char="00A8"/>
            </w:r>
            <w:r>
              <w:rPr>
                <w:rFonts w:hint="eastAsia" w:ascii="方正仿宋_GBK" w:hAnsi="方正仿宋_GBK" w:eastAsia="方正仿宋_GBK" w:cs="方正仿宋_GBK"/>
              </w:rPr>
              <w:t xml:space="preserve"> 剥离报表</w:t>
            </w:r>
          </w:p>
        </w:tc>
        <w:tc>
          <w:tcPr>
            <w:tcW w:w="1993" w:type="dxa"/>
            <w:vAlign w:val="center"/>
          </w:tcPr>
          <w:p>
            <w:pPr>
              <w:jc w:val="center"/>
              <w:rPr>
                <w:rFonts w:ascii="方正仿宋_GBK" w:hAnsi="方正仿宋_GBK" w:eastAsia="方正仿宋_GBK" w:cs="方正仿宋_GBK"/>
              </w:rPr>
            </w:pPr>
            <w:r>
              <w:rPr>
                <w:rFonts w:hint="eastAsia" w:ascii="方正仿宋_GBK" w:hAnsi="方正仿宋_GBK" w:eastAsia="方正仿宋_GBK" w:cs="方正仿宋_GBK"/>
              </w:rPr>
              <w:sym w:font="Wingdings" w:char="00A8"/>
            </w:r>
            <w:r>
              <w:rPr>
                <w:rFonts w:hint="eastAsia" w:ascii="方正仿宋_GBK" w:hAnsi="方正仿宋_GBK" w:eastAsia="方正仿宋_GBK" w:cs="方正仿宋_GBK"/>
              </w:rPr>
              <w:t xml:space="preserve"> 母公司完整报表</w:t>
            </w:r>
            <w:r>
              <w:rPr>
                <w:rFonts w:hint="eastAsia" w:ascii="方正仿宋_GBK" w:hAnsi="方正仿宋_GBK" w:eastAsia="方正仿宋_GBK" w:cs="方正仿宋_GBK"/>
              </w:rPr>
              <w:sym w:font="Wingdings" w:char="00A8"/>
            </w:r>
            <w:r>
              <w:rPr>
                <w:rFonts w:hint="eastAsia" w:ascii="方正仿宋_GBK" w:hAnsi="方正仿宋_GBK" w:eastAsia="方正仿宋_GBK" w:cs="方正仿宋_GBK"/>
              </w:rPr>
              <w:t xml:space="preserve"> 合并报表</w:t>
            </w:r>
          </w:p>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rPr>
              <w:sym w:font="Wingdings" w:char="00A8"/>
            </w:r>
            <w:r>
              <w:rPr>
                <w:rFonts w:hint="eastAsia" w:ascii="方正仿宋_GBK" w:hAnsi="方正仿宋_GBK" w:eastAsia="方正仿宋_GBK" w:cs="方正仿宋_GBK"/>
              </w:rPr>
              <w:t xml:space="preserve"> 剥离报表</w:t>
            </w:r>
          </w:p>
        </w:tc>
        <w:tc>
          <w:tcPr>
            <w:tcW w:w="1993" w:type="dxa"/>
            <w:vAlign w:val="center"/>
          </w:tcPr>
          <w:p>
            <w:pPr>
              <w:jc w:val="center"/>
              <w:rPr>
                <w:rFonts w:ascii="方正仿宋_GBK" w:hAnsi="方正仿宋_GBK" w:eastAsia="方正仿宋_GBK" w:cs="方正仿宋_GBK"/>
              </w:rPr>
            </w:pPr>
            <w:r>
              <w:rPr>
                <w:rFonts w:hint="eastAsia" w:ascii="方正仿宋_GBK" w:hAnsi="方正仿宋_GBK" w:eastAsia="方正仿宋_GBK" w:cs="方正仿宋_GBK"/>
              </w:rPr>
              <w:sym w:font="Wingdings" w:char="00A8"/>
            </w:r>
            <w:r>
              <w:rPr>
                <w:rFonts w:hint="eastAsia" w:ascii="方正仿宋_GBK" w:hAnsi="方正仿宋_GBK" w:eastAsia="方正仿宋_GBK" w:cs="方正仿宋_GBK"/>
              </w:rPr>
              <w:t xml:space="preserve"> 母公司完整报表</w:t>
            </w:r>
            <w:r>
              <w:rPr>
                <w:rFonts w:hint="eastAsia" w:ascii="方正仿宋_GBK" w:hAnsi="方正仿宋_GBK" w:eastAsia="方正仿宋_GBK" w:cs="方正仿宋_GBK"/>
              </w:rPr>
              <w:sym w:font="Wingdings" w:char="00A8"/>
            </w:r>
            <w:r>
              <w:rPr>
                <w:rFonts w:hint="eastAsia" w:ascii="方正仿宋_GBK" w:hAnsi="方正仿宋_GBK" w:eastAsia="方正仿宋_GBK" w:cs="方正仿宋_GBK"/>
              </w:rPr>
              <w:t xml:space="preserve"> 合并报表</w:t>
            </w:r>
          </w:p>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rPr>
              <w:sym w:font="Wingdings" w:char="00A8"/>
            </w:r>
            <w:r>
              <w:rPr>
                <w:rFonts w:hint="eastAsia" w:ascii="方正仿宋_GBK" w:hAnsi="方正仿宋_GBK" w:eastAsia="方正仿宋_GBK" w:cs="方正仿宋_GBK"/>
              </w:rPr>
              <w:t xml:space="preserve"> 剥离报表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jc w:val="center"/>
              <w:rPr>
                <w:rFonts w:ascii="方正仿宋_GBK" w:hAnsi="方正仿宋_GBK" w:eastAsia="方正仿宋_GBK" w:cs="方正仿宋_GBK"/>
              </w:rPr>
            </w:pPr>
            <w:r>
              <w:rPr>
                <w:rFonts w:hint="eastAsia" w:ascii="方正仿宋_GBK" w:hAnsi="方正仿宋_GBK" w:eastAsia="方正仿宋_GBK" w:cs="方正仿宋_GBK"/>
              </w:rPr>
              <w:t>1.营业收入</w:t>
            </w:r>
          </w:p>
        </w:tc>
        <w:tc>
          <w:tcPr>
            <w:tcW w:w="1992" w:type="dxa"/>
            <w:vAlign w:val="center"/>
          </w:tcPr>
          <w:p>
            <w:pPr>
              <w:jc w:val="center"/>
              <w:rPr>
                <w:rFonts w:ascii="方正仿宋_GBK" w:hAnsi="方正仿宋_GBK" w:eastAsia="方正仿宋_GBK" w:cs="方正仿宋_GBK"/>
                <w:sz w:val="28"/>
                <w:szCs w:val="36"/>
              </w:rPr>
            </w:pPr>
          </w:p>
        </w:tc>
        <w:tc>
          <w:tcPr>
            <w:tcW w:w="1992"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jc w:val="center"/>
              <w:rPr>
                <w:rFonts w:ascii="方正仿宋_GBK" w:hAnsi="方正仿宋_GBK" w:eastAsia="方正仿宋_GBK" w:cs="方正仿宋_GBK"/>
              </w:rPr>
            </w:pPr>
            <w:r>
              <w:rPr>
                <w:rFonts w:hint="eastAsia" w:ascii="方正仿宋_GBK" w:hAnsi="方正仿宋_GBK" w:eastAsia="方正仿宋_GBK" w:cs="方正仿宋_GBK"/>
              </w:rPr>
              <w:t>2.营业成本</w:t>
            </w:r>
          </w:p>
        </w:tc>
        <w:tc>
          <w:tcPr>
            <w:tcW w:w="1992" w:type="dxa"/>
            <w:vAlign w:val="center"/>
          </w:tcPr>
          <w:p>
            <w:pPr>
              <w:jc w:val="center"/>
              <w:rPr>
                <w:rFonts w:ascii="方正仿宋_GBK" w:hAnsi="方正仿宋_GBK" w:eastAsia="方正仿宋_GBK" w:cs="方正仿宋_GBK"/>
                <w:sz w:val="28"/>
                <w:szCs w:val="36"/>
              </w:rPr>
            </w:pPr>
          </w:p>
        </w:tc>
        <w:tc>
          <w:tcPr>
            <w:tcW w:w="1992"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jc w:val="center"/>
              <w:rPr>
                <w:rFonts w:ascii="方正仿宋_GBK" w:hAnsi="方正仿宋_GBK" w:eastAsia="方正仿宋_GBK" w:cs="方正仿宋_GBK"/>
              </w:rPr>
            </w:pPr>
            <w:r>
              <w:rPr>
                <w:rFonts w:hint="eastAsia" w:ascii="方正仿宋_GBK" w:hAnsi="方正仿宋_GBK" w:eastAsia="方正仿宋_GBK" w:cs="方正仿宋_GBK"/>
              </w:rPr>
              <w:t>3.营业利润</w:t>
            </w:r>
          </w:p>
        </w:tc>
        <w:tc>
          <w:tcPr>
            <w:tcW w:w="1992" w:type="dxa"/>
            <w:vAlign w:val="center"/>
          </w:tcPr>
          <w:p>
            <w:pPr>
              <w:jc w:val="center"/>
              <w:rPr>
                <w:rFonts w:ascii="方正仿宋_GBK" w:hAnsi="方正仿宋_GBK" w:eastAsia="方正仿宋_GBK" w:cs="方正仿宋_GBK"/>
                <w:sz w:val="28"/>
                <w:szCs w:val="36"/>
              </w:rPr>
            </w:pPr>
          </w:p>
        </w:tc>
        <w:tc>
          <w:tcPr>
            <w:tcW w:w="1992"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jc w:val="center"/>
              <w:rPr>
                <w:rFonts w:ascii="方正仿宋_GBK" w:hAnsi="方正仿宋_GBK" w:eastAsia="方正仿宋_GBK" w:cs="方正仿宋_GBK"/>
              </w:rPr>
            </w:pPr>
            <w:r>
              <w:rPr>
                <w:rFonts w:hint="eastAsia" w:ascii="方正仿宋_GBK" w:hAnsi="方正仿宋_GBK" w:eastAsia="方正仿宋_GBK" w:cs="方正仿宋_GBK"/>
              </w:rPr>
              <w:t>4.纳税总额</w:t>
            </w:r>
          </w:p>
        </w:tc>
        <w:tc>
          <w:tcPr>
            <w:tcW w:w="1992" w:type="dxa"/>
            <w:vAlign w:val="center"/>
          </w:tcPr>
          <w:p>
            <w:pPr>
              <w:jc w:val="center"/>
              <w:rPr>
                <w:rFonts w:ascii="方正仿宋_GBK" w:hAnsi="方正仿宋_GBK" w:eastAsia="方正仿宋_GBK" w:cs="方正仿宋_GBK"/>
                <w:sz w:val="28"/>
                <w:szCs w:val="36"/>
              </w:rPr>
            </w:pPr>
          </w:p>
        </w:tc>
        <w:tc>
          <w:tcPr>
            <w:tcW w:w="1992"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jc w:val="center"/>
              <w:rPr>
                <w:rFonts w:ascii="方正仿宋_GBK" w:hAnsi="方正仿宋_GBK" w:eastAsia="方正仿宋_GBK" w:cs="方正仿宋_GBK"/>
              </w:rPr>
            </w:pPr>
            <w:r>
              <w:rPr>
                <w:rFonts w:hint="eastAsia" w:ascii="方正仿宋_GBK" w:hAnsi="方正仿宋_GBK" w:eastAsia="方正仿宋_GBK" w:cs="方正仿宋_GBK"/>
              </w:rPr>
              <w:t>5.净利润</w:t>
            </w:r>
          </w:p>
        </w:tc>
        <w:tc>
          <w:tcPr>
            <w:tcW w:w="1992" w:type="dxa"/>
            <w:vAlign w:val="center"/>
          </w:tcPr>
          <w:p>
            <w:pPr>
              <w:jc w:val="center"/>
              <w:rPr>
                <w:rFonts w:ascii="方正仿宋_GBK" w:hAnsi="方正仿宋_GBK" w:eastAsia="方正仿宋_GBK" w:cs="方正仿宋_GBK"/>
                <w:sz w:val="28"/>
                <w:szCs w:val="36"/>
              </w:rPr>
            </w:pPr>
          </w:p>
        </w:tc>
        <w:tc>
          <w:tcPr>
            <w:tcW w:w="1992"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jc w:val="center"/>
              <w:rPr>
                <w:rFonts w:ascii="方正仿宋_GBK" w:hAnsi="方正仿宋_GBK" w:eastAsia="方正仿宋_GBK" w:cs="方正仿宋_GBK"/>
              </w:rPr>
            </w:pPr>
            <w:r>
              <w:rPr>
                <w:rFonts w:hint="eastAsia" w:ascii="方正仿宋_GBK" w:hAnsi="方正仿宋_GBK" w:eastAsia="方正仿宋_GBK" w:cs="方正仿宋_GBK"/>
              </w:rPr>
              <w:t>6.流动资产合计</w:t>
            </w:r>
          </w:p>
        </w:tc>
        <w:tc>
          <w:tcPr>
            <w:tcW w:w="1992" w:type="dxa"/>
            <w:vAlign w:val="center"/>
          </w:tcPr>
          <w:p>
            <w:pPr>
              <w:jc w:val="center"/>
              <w:rPr>
                <w:rFonts w:ascii="方正仿宋_GBK" w:hAnsi="方正仿宋_GBK" w:eastAsia="方正仿宋_GBK" w:cs="方正仿宋_GBK"/>
                <w:sz w:val="28"/>
                <w:szCs w:val="36"/>
              </w:rPr>
            </w:pPr>
          </w:p>
        </w:tc>
        <w:tc>
          <w:tcPr>
            <w:tcW w:w="1992"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jc w:val="center"/>
              <w:rPr>
                <w:rFonts w:ascii="方正仿宋_GBK" w:hAnsi="方正仿宋_GBK" w:eastAsia="方正仿宋_GBK" w:cs="方正仿宋_GBK"/>
              </w:rPr>
            </w:pPr>
            <w:r>
              <w:rPr>
                <w:rFonts w:hint="eastAsia" w:ascii="方正仿宋_GBK" w:hAnsi="方正仿宋_GBK" w:eastAsia="方正仿宋_GBK" w:cs="方正仿宋_GBK"/>
              </w:rPr>
              <w:t>7.流动负债合计</w:t>
            </w:r>
          </w:p>
        </w:tc>
        <w:tc>
          <w:tcPr>
            <w:tcW w:w="1992" w:type="dxa"/>
            <w:vAlign w:val="center"/>
          </w:tcPr>
          <w:p>
            <w:pPr>
              <w:jc w:val="center"/>
              <w:rPr>
                <w:rFonts w:ascii="方正仿宋_GBK" w:hAnsi="方正仿宋_GBK" w:eastAsia="方正仿宋_GBK" w:cs="方正仿宋_GBK"/>
                <w:sz w:val="28"/>
                <w:szCs w:val="36"/>
              </w:rPr>
            </w:pPr>
          </w:p>
        </w:tc>
        <w:tc>
          <w:tcPr>
            <w:tcW w:w="1992"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jc w:val="center"/>
              <w:rPr>
                <w:rFonts w:ascii="方正仿宋_GBK" w:hAnsi="方正仿宋_GBK" w:eastAsia="方正仿宋_GBK" w:cs="方正仿宋_GBK"/>
              </w:rPr>
            </w:pPr>
            <w:r>
              <w:rPr>
                <w:rFonts w:hint="eastAsia" w:ascii="方正仿宋_GBK" w:hAnsi="方正仿宋_GBK" w:eastAsia="方正仿宋_GBK" w:cs="方正仿宋_GBK"/>
              </w:rPr>
              <w:t>8.非流动资产合计</w:t>
            </w:r>
          </w:p>
        </w:tc>
        <w:tc>
          <w:tcPr>
            <w:tcW w:w="1992" w:type="dxa"/>
            <w:vAlign w:val="center"/>
          </w:tcPr>
          <w:p>
            <w:pPr>
              <w:jc w:val="center"/>
              <w:rPr>
                <w:rFonts w:ascii="方正仿宋_GBK" w:hAnsi="方正仿宋_GBK" w:eastAsia="方正仿宋_GBK" w:cs="方正仿宋_GBK"/>
                <w:sz w:val="28"/>
                <w:szCs w:val="36"/>
              </w:rPr>
            </w:pPr>
          </w:p>
        </w:tc>
        <w:tc>
          <w:tcPr>
            <w:tcW w:w="1992"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jc w:val="center"/>
              <w:rPr>
                <w:rFonts w:ascii="方正仿宋_GBK" w:hAnsi="方正仿宋_GBK" w:eastAsia="方正仿宋_GBK" w:cs="方正仿宋_GBK"/>
              </w:rPr>
            </w:pPr>
            <w:r>
              <w:rPr>
                <w:rFonts w:hint="eastAsia" w:ascii="方正仿宋_GBK" w:hAnsi="方正仿宋_GBK" w:eastAsia="方正仿宋_GBK" w:cs="方正仿宋_GBK"/>
              </w:rPr>
              <w:t>9.非流动负债合计</w:t>
            </w:r>
          </w:p>
        </w:tc>
        <w:tc>
          <w:tcPr>
            <w:tcW w:w="1992" w:type="dxa"/>
            <w:vAlign w:val="center"/>
          </w:tcPr>
          <w:p>
            <w:pPr>
              <w:jc w:val="center"/>
              <w:rPr>
                <w:rFonts w:ascii="方正仿宋_GBK" w:hAnsi="方正仿宋_GBK" w:eastAsia="方正仿宋_GBK" w:cs="方正仿宋_GBK"/>
                <w:sz w:val="28"/>
                <w:szCs w:val="36"/>
              </w:rPr>
            </w:pPr>
          </w:p>
        </w:tc>
        <w:tc>
          <w:tcPr>
            <w:tcW w:w="1992"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jc w:val="center"/>
              <w:rPr>
                <w:rFonts w:ascii="方正仿宋_GBK" w:hAnsi="方正仿宋_GBK" w:eastAsia="方正仿宋_GBK" w:cs="方正仿宋_GBK"/>
              </w:rPr>
            </w:pPr>
            <w:r>
              <w:rPr>
                <w:rFonts w:hint="eastAsia" w:ascii="方正仿宋_GBK" w:hAnsi="方正仿宋_GBK" w:eastAsia="方正仿宋_GBK" w:cs="方正仿宋_GBK"/>
              </w:rPr>
              <w:t>10.土地使用权</w:t>
            </w:r>
          </w:p>
        </w:tc>
        <w:tc>
          <w:tcPr>
            <w:tcW w:w="1992" w:type="dxa"/>
            <w:vAlign w:val="center"/>
          </w:tcPr>
          <w:p>
            <w:pPr>
              <w:jc w:val="center"/>
              <w:rPr>
                <w:rFonts w:ascii="方正仿宋_GBK" w:hAnsi="方正仿宋_GBK" w:eastAsia="方正仿宋_GBK" w:cs="方正仿宋_GBK"/>
                <w:sz w:val="28"/>
                <w:szCs w:val="36"/>
              </w:rPr>
            </w:pPr>
          </w:p>
        </w:tc>
        <w:tc>
          <w:tcPr>
            <w:tcW w:w="1992"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jc w:val="center"/>
              <w:rPr>
                <w:rFonts w:ascii="方正仿宋_GBK" w:hAnsi="方正仿宋_GBK" w:eastAsia="方正仿宋_GBK" w:cs="方正仿宋_GBK"/>
              </w:rPr>
            </w:pPr>
            <w:r>
              <w:rPr>
                <w:rFonts w:hint="eastAsia" w:ascii="方正仿宋_GBK" w:hAnsi="方正仿宋_GBK" w:eastAsia="方正仿宋_GBK" w:cs="方正仿宋_GBK"/>
              </w:rPr>
              <w:t>11.研发经费投入额</w:t>
            </w:r>
          </w:p>
        </w:tc>
        <w:tc>
          <w:tcPr>
            <w:tcW w:w="1992" w:type="dxa"/>
            <w:vAlign w:val="center"/>
          </w:tcPr>
          <w:p>
            <w:pPr>
              <w:jc w:val="center"/>
              <w:rPr>
                <w:rFonts w:ascii="方正仿宋_GBK" w:hAnsi="方正仿宋_GBK" w:eastAsia="方正仿宋_GBK" w:cs="方正仿宋_GBK"/>
                <w:sz w:val="28"/>
                <w:szCs w:val="36"/>
              </w:rPr>
            </w:pPr>
          </w:p>
        </w:tc>
        <w:tc>
          <w:tcPr>
            <w:tcW w:w="1992"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jc w:val="center"/>
              <w:rPr>
                <w:rFonts w:ascii="方正仿宋_GBK" w:hAnsi="方正仿宋_GBK" w:eastAsia="方正仿宋_GBK" w:cs="方正仿宋_GBK"/>
              </w:rPr>
            </w:pPr>
            <w:r>
              <w:rPr>
                <w:rFonts w:hint="eastAsia" w:ascii="方正仿宋_GBK" w:hAnsi="方正仿宋_GBK" w:eastAsia="方正仿宋_GBK" w:cs="方正仿宋_GBK"/>
              </w:rPr>
              <w:t>12.品牌建设经费</w:t>
            </w:r>
          </w:p>
          <w:p>
            <w:pPr>
              <w:jc w:val="center"/>
              <w:rPr>
                <w:rFonts w:ascii="方正仿宋_GBK" w:hAnsi="方正仿宋_GBK" w:eastAsia="方正仿宋_GBK" w:cs="方正仿宋_GBK"/>
              </w:rPr>
            </w:pPr>
            <w:r>
              <w:rPr>
                <w:rFonts w:hint="eastAsia" w:ascii="方正仿宋_GBK" w:hAnsi="方正仿宋_GBK" w:eastAsia="方正仿宋_GBK" w:cs="方正仿宋_GBK"/>
              </w:rPr>
              <w:t>投入额</w:t>
            </w:r>
          </w:p>
        </w:tc>
        <w:tc>
          <w:tcPr>
            <w:tcW w:w="1992" w:type="dxa"/>
            <w:vAlign w:val="center"/>
          </w:tcPr>
          <w:p>
            <w:pPr>
              <w:jc w:val="center"/>
              <w:rPr>
                <w:rFonts w:ascii="方正仿宋_GBK" w:hAnsi="方正仿宋_GBK" w:eastAsia="方正仿宋_GBK" w:cs="方正仿宋_GBK"/>
                <w:sz w:val="28"/>
                <w:szCs w:val="36"/>
              </w:rPr>
            </w:pPr>
          </w:p>
        </w:tc>
        <w:tc>
          <w:tcPr>
            <w:tcW w:w="1992"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c>
          <w:tcPr>
            <w:tcW w:w="1993" w:type="dxa"/>
            <w:vAlign w:val="center"/>
          </w:tcPr>
          <w:p>
            <w:pPr>
              <w:jc w:val="center"/>
              <w:rPr>
                <w:rFonts w:ascii="方正仿宋_GBK" w:hAnsi="方正仿宋_GBK" w:eastAsia="方正仿宋_GBK" w:cs="方正仿宋_GBK"/>
                <w:sz w:val="28"/>
                <w:szCs w:val="36"/>
              </w:rPr>
            </w:pPr>
          </w:p>
        </w:tc>
      </w:tr>
    </w:tbl>
    <w:p>
      <w:pPr>
        <w:jc w:val="left"/>
        <w:rPr>
          <w:rFonts w:hint="eastAsia" w:ascii="方正仿宋_GBK" w:hAnsi="方正仿宋_GBK" w:eastAsia="方正仿宋_GBK" w:cs="方正仿宋_GBK"/>
          <w:b/>
          <w:bCs/>
          <w:sz w:val="28"/>
          <w:szCs w:val="36"/>
        </w:rPr>
      </w:pPr>
      <w:r>
        <w:rPr>
          <w:rFonts w:hint="eastAsia" w:ascii="方正仿宋_GBK" w:hAnsi="方正仿宋_GBK" w:eastAsia="方正仿宋_GBK" w:cs="方正仿宋_GBK"/>
          <w:b/>
          <w:bCs/>
          <w:sz w:val="28"/>
          <w:szCs w:val="36"/>
        </w:rPr>
        <w:t>三、有形要素</w:t>
      </w:r>
    </w:p>
    <w:p>
      <w:pPr>
        <w:ind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（一）市场领导力</w:t>
      </w:r>
    </w:p>
    <w:p>
      <w:pPr>
        <w:ind w:firstLineChars="20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1.请从市场领导力等方面予以说明，字数不超过500字，并提供代表最高水平的相关证明材料。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rPr>
                <w:rFonts w:ascii="方正仿宋_GBK" w:hAnsi="方正仿宋_GBK" w:eastAsia="方正仿宋_GBK" w:cs="方正仿宋_GBK"/>
                <w:sz w:val="28"/>
                <w:szCs w:val="36"/>
              </w:rPr>
            </w:pPr>
          </w:p>
        </w:tc>
      </w:tr>
    </w:tbl>
    <w:p>
      <w:pPr>
        <w:ind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8"/>
        <w:gridCol w:w="3267"/>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8" w:type="dxa"/>
          </w:tcPr>
          <w:p>
            <w:pPr>
              <w:ind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国内市场占有率</w:t>
            </w:r>
          </w:p>
        </w:tc>
        <w:tc>
          <w:tcPr>
            <w:tcW w:w="3267" w:type="dxa"/>
          </w:tcPr>
          <w:p>
            <w:pPr>
              <w:jc w:val="center"/>
              <w:rPr>
                <w:rFonts w:ascii="方正仿宋_GBK" w:hAnsi="方正仿宋_GBK" w:eastAsia="方正仿宋_GBK" w:cs="方正仿宋_GBK"/>
                <w:sz w:val="28"/>
                <w:szCs w:val="36"/>
              </w:rPr>
            </w:pPr>
          </w:p>
        </w:tc>
        <w:tc>
          <w:tcPr>
            <w:tcW w:w="2347" w:type="dxa"/>
          </w:tcPr>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8" w:type="dxa"/>
          </w:tcPr>
          <w:p>
            <w:pPr>
              <w:ind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国内市场增长率</w:t>
            </w:r>
          </w:p>
        </w:tc>
        <w:tc>
          <w:tcPr>
            <w:tcW w:w="3267" w:type="dxa"/>
          </w:tcPr>
          <w:p>
            <w:pPr>
              <w:jc w:val="center"/>
              <w:rPr>
                <w:rFonts w:ascii="方正仿宋_GBK" w:hAnsi="方正仿宋_GBK" w:eastAsia="方正仿宋_GBK" w:cs="方正仿宋_GBK"/>
                <w:sz w:val="28"/>
                <w:szCs w:val="36"/>
              </w:rPr>
            </w:pPr>
          </w:p>
        </w:tc>
        <w:tc>
          <w:tcPr>
            <w:tcW w:w="2347" w:type="dxa"/>
          </w:tcPr>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8" w:type="dxa"/>
          </w:tcPr>
          <w:p>
            <w:pPr>
              <w:ind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国内行业排名</w:t>
            </w:r>
          </w:p>
        </w:tc>
        <w:tc>
          <w:tcPr>
            <w:tcW w:w="3267" w:type="dxa"/>
          </w:tcPr>
          <w:p>
            <w:pPr>
              <w:jc w:val="center"/>
              <w:rPr>
                <w:rFonts w:ascii="方正仿宋_GBK" w:hAnsi="方正仿宋_GBK" w:eastAsia="方正仿宋_GBK" w:cs="方正仿宋_GBK"/>
                <w:sz w:val="28"/>
                <w:szCs w:val="36"/>
              </w:rPr>
            </w:pPr>
          </w:p>
        </w:tc>
        <w:tc>
          <w:tcPr>
            <w:tcW w:w="2347" w:type="dxa"/>
          </w:tcPr>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w:t>
            </w:r>
          </w:p>
        </w:tc>
      </w:tr>
    </w:tbl>
    <w:p>
      <w:pPr>
        <w:ind w:firstLine="560" w:firstLineChars="200"/>
        <w:outlineLvl w:val="1"/>
        <w:rPr>
          <w:rFonts w:ascii="方正楷体_GBK" w:hAnsi="方正楷体_GBK" w:eastAsia="方正楷体_GBK" w:cs="方正楷体_GBK"/>
          <w:sz w:val="28"/>
          <w:szCs w:val="36"/>
        </w:rPr>
      </w:pPr>
      <w:r>
        <w:rPr>
          <w:rFonts w:hint="eastAsia" w:ascii="方正楷体_GBK" w:hAnsi="方正楷体_GBK" w:eastAsia="方正楷体_GBK" w:cs="方正楷体_GBK"/>
          <w:sz w:val="28"/>
          <w:szCs w:val="36"/>
        </w:rPr>
        <w:t>（二）市场开拓能力</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8"/>
        <w:gridCol w:w="3267"/>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8" w:type="dxa"/>
          </w:tcPr>
          <w:p>
            <w:pPr>
              <w:ind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产品出口国家的数量</w:t>
            </w:r>
          </w:p>
        </w:tc>
        <w:tc>
          <w:tcPr>
            <w:tcW w:w="3267" w:type="dxa"/>
          </w:tcPr>
          <w:p>
            <w:pPr>
              <w:jc w:val="center"/>
              <w:rPr>
                <w:rFonts w:ascii="方正仿宋_GBK" w:hAnsi="方正仿宋_GBK" w:eastAsia="方正仿宋_GBK" w:cs="方正仿宋_GBK"/>
                <w:sz w:val="28"/>
                <w:szCs w:val="36"/>
              </w:rPr>
            </w:pPr>
          </w:p>
        </w:tc>
        <w:tc>
          <w:tcPr>
            <w:tcW w:w="2347" w:type="dxa"/>
          </w:tcPr>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8" w:type="dxa"/>
          </w:tcPr>
          <w:p>
            <w:pPr>
              <w:ind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产品出口占比情况</w:t>
            </w:r>
          </w:p>
        </w:tc>
        <w:tc>
          <w:tcPr>
            <w:tcW w:w="3267" w:type="dxa"/>
          </w:tcPr>
          <w:p>
            <w:pPr>
              <w:jc w:val="center"/>
              <w:rPr>
                <w:rFonts w:ascii="方正仿宋_GBK" w:hAnsi="方正仿宋_GBK" w:eastAsia="方正仿宋_GBK" w:cs="方正仿宋_GBK"/>
                <w:sz w:val="28"/>
                <w:szCs w:val="36"/>
              </w:rPr>
            </w:pPr>
          </w:p>
        </w:tc>
        <w:tc>
          <w:tcPr>
            <w:tcW w:w="2347" w:type="dxa"/>
          </w:tcPr>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8" w:type="dxa"/>
          </w:tcPr>
          <w:p>
            <w:pPr>
              <w:ind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国际市场占有率</w:t>
            </w:r>
          </w:p>
        </w:tc>
        <w:tc>
          <w:tcPr>
            <w:tcW w:w="3267" w:type="dxa"/>
          </w:tcPr>
          <w:p>
            <w:pPr>
              <w:jc w:val="center"/>
              <w:rPr>
                <w:rFonts w:ascii="方正仿宋_GBK" w:hAnsi="方正仿宋_GBK" w:eastAsia="方正仿宋_GBK" w:cs="方正仿宋_GBK"/>
                <w:sz w:val="28"/>
                <w:szCs w:val="36"/>
              </w:rPr>
            </w:pPr>
          </w:p>
        </w:tc>
        <w:tc>
          <w:tcPr>
            <w:tcW w:w="2347" w:type="dxa"/>
          </w:tcPr>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单位（%）</w:t>
            </w:r>
          </w:p>
        </w:tc>
      </w:tr>
    </w:tbl>
    <w:p>
      <w:pPr>
        <w:ind w:firstLineChars="20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请简要说明渠道建设情况，字数不超过500字。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rPr>
                <w:rFonts w:ascii="方正仿宋_GBK" w:hAnsi="方正仿宋_GBK" w:eastAsia="方正仿宋_GBK" w:cs="方正仿宋_GBK"/>
                <w:sz w:val="28"/>
                <w:szCs w:val="36"/>
              </w:rPr>
            </w:pPr>
          </w:p>
        </w:tc>
      </w:tr>
    </w:tbl>
    <w:p>
      <w:pPr>
        <w:ind w:firstLine="560" w:firstLineChars="200"/>
        <w:outlineLvl w:val="1"/>
        <w:rPr>
          <w:rFonts w:ascii="方正楷体_GBK" w:hAnsi="方正楷体_GBK" w:eastAsia="方正楷体_GBK" w:cs="方正楷体_GBK"/>
          <w:sz w:val="28"/>
          <w:szCs w:val="36"/>
        </w:rPr>
      </w:pPr>
      <w:r>
        <w:rPr>
          <w:rFonts w:hint="eastAsia" w:ascii="方正楷体_GBK" w:hAnsi="方正楷体_GBK" w:eastAsia="方正楷体_GBK" w:cs="方正楷体_GBK"/>
          <w:sz w:val="28"/>
          <w:szCs w:val="36"/>
        </w:rPr>
        <w:t>（三）盈利能力</w:t>
      </w:r>
    </w:p>
    <w:p>
      <w:pPr>
        <w:ind w:firstLineChars="20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请从盈利能力等方面予以说明，字数不超过500字，并提供代表最高水平的相关证明材料。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9962" w:type="dxa"/>
          </w:tcPr>
          <w:p>
            <w:pPr>
              <w:rPr>
                <w:rFonts w:ascii="方正仿宋_GBK" w:hAnsi="方正仿宋_GBK" w:eastAsia="方正仿宋_GBK" w:cs="方正仿宋_GBK"/>
                <w:sz w:val="28"/>
                <w:szCs w:val="36"/>
              </w:rPr>
            </w:pPr>
          </w:p>
        </w:tc>
      </w:tr>
    </w:tbl>
    <w:p>
      <w:pPr>
        <w:ind w:firstLine="560" w:firstLineChars="200"/>
        <w:rPr>
          <w:rFonts w:ascii="黑体" w:hAnsi="黑体" w:eastAsia="黑体" w:cs="黑体"/>
          <w:sz w:val="28"/>
          <w:szCs w:val="36"/>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8"/>
        <w:gridCol w:w="3267"/>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8" w:type="dxa"/>
          </w:tcPr>
          <w:p>
            <w:pPr>
              <w:jc w:val="center"/>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收入总额</w:t>
            </w:r>
          </w:p>
        </w:tc>
        <w:tc>
          <w:tcPr>
            <w:tcW w:w="3267" w:type="dxa"/>
          </w:tcPr>
          <w:p>
            <w:pPr>
              <w:jc w:val="center"/>
              <w:rPr>
                <w:rFonts w:ascii="方正仿宋_GBK" w:hAnsi="方正仿宋_GBK" w:eastAsia="方正仿宋_GBK" w:cs="方正仿宋_GBK"/>
                <w:sz w:val="28"/>
                <w:szCs w:val="36"/>
              </w:rPr>
            </w:pPr>
          </w:p>
        </w:tc>
        <w:tc>
          <w:tcPr>
            <w:tcW w:w="2347" w:type="dxa"/>
          </w:tcPr>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8" w:type="dxa"/>
          </w:tcPr>
          <w:p>
            <w:pPr>
              <w:jc w:val="center"/>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连续盈利年数</w:t>
            </w:r>
          </w:p>
        </w:tc>
        <w:tc>
          <w:tcPr>
            <w:tcW w:w="3267" w:type="dxa"/>
          </w:tcPr>
          <w:p>
            <w:pPr>
              <w:jc w:val="center"/>
              <w:rPr>
                <w:rFonts w:ascii="方正仿宋_GBK" w:hAnsi="方正仿宋_GBK" w:eastAsia="方正仿宋_GBK" w:cs="方正仿宋_GBK"/>
                <w:sz w:val="28"/>
                <w:szCs w:val="36"/>
              </w:rPr>
            </w:pPr>
          </w:p>
        </w:tc>
        <w:tc>
          <w:tcPr>
            <w:tcW w:w="2347" w:type="dxa"/>
          </w:tcPr>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单位（年）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8" w:type="dxa"/>
          </w:tcPr>
          <w:p>
            <w:pPr>
              <w:jc w:val="center"/>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净资产收益率</w:t>
            </w:r>
          </w:p>
        </w:tc>
        <w:tc>
          <w:tcPr>
            <w:tcW w:w="3267" w:type="dxa"/>
          </w:tcPr>
          <w:p>
            <w:pPr>
              <w:jc w:val="center"/>
              <w:rPr>
                <w:rFonts w:ascii="方正仿宋_GBK" w:hAnsi="方正仿宋_GBK" w:eastAsia="方正仿宋_GBK" w:cs="方正仿宋_GBK"/>
                <w:sz w:val="28"/>
                <w:szCs w:val="36"/>
              </w:rPr>
            </w:pPr>
          </w:p>
        </w:tc>
        <w:tc>
          <w:tcPr>
            <w:tcW w:w="2347" w:type="dxa"/>
          </w:tcPr>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8" w:type="dxa"/>
          </w:tcPr>
          <w:p>
            <w:pPr>
              <w:jc w:val="center"/>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总资产收益率</w:t>
            </w:r>
          </w:p>
        </w:tc>
        <w:tc>
          <w:tcPr>
            <w:tcW w:w="3267" w:type="dxa"/>
          </w:tcPr>
          <w:p>
            <w:pPr>
              <w:jc w:val="center"/>
              <w:rPr>
                <w:rFonts w:ascii="方正仿宋_GBK" w:hAnsi="方正仿宋_GBK" w:eastAsia="方正仿宋_GBK" w:cs="方正仿宋_GBK"/>
                <w:sz w:val="28"/>
                <w:szCs w:val="36"/>
              </w:rPr>
            </w:pPr>
          </w:p>
        </w:tc>
        <w:tc>
          <w:tcPr>
            <w:tcW w:w="2347" w:type="dxa"/>
          </w:tcPr>
          <w:p>
            <w:pPr>
              <w:jc w:val="center"/>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单位（%）</w:t>
            </w:r>
          </w:p>
        </w:tc>
      </w:tr>
    </w:tbl>
    <w:p>
      <w:pPr>
        <w:ind w:firstLine="560" w:firstLineChars="200"/>
        <w:rPr>
          <w:rFonts w:ascii="黑体" w:hAnsi="黑体" w:eastAsia="黑体" w:cs="黑体"/>
          <w:sz w:val="28"/>
          <w:szCs w:val="36"/>
        </w:rPr>
      </w:pPr>
    </w:p>
    <w:p>
      <w:pPr>
        <w:ind w:firstLine="560" w:firstLineChars="200"/>
        <w:outlineLvl w:val="0"/>
        <w:rPr>
          <w:rFonts w:ascii="黑体" w:hAnsi="黑体" w:eastAsia="黑体" w:cs="黑体"/>
          <w:sz w:val="28"/>
          <w:szCs w:val="36"/>
        </w:rPr>
      </w:pPr>
      <w:r>
        <w:rPr>
          <w:rFonts w:hint="eastAsia" w:ascii="黑体" w:hAnsi="黑体" w:eastAsia="黑体" w:cs="黑体"/>
          <w:sz w:val="28"/>
          <w:szCs w:val="36"/>
        </w:rPr>
        <w:t>四、质量要素</w:t>
      </w:r>
    </w:p>
    <w:p>
      <w:pPr>
        <w:ind w:firstLineChars="200"/>
        <w:rPr>
          <w:rFonts w:ascii="方正仿宋_GBK" w:hAnsi="方正仿宋_GBK" w:eastAsia="方正仿宋_GBK" w:cs="方正仿宋_GBK"/>
          <w:sz w:val="28"/>
          <w:szCs w:val="36"/>
        </w:rPr>
      </w:pPr>
      <w:r>
        <w:rPr>
          <w:rFonts w:hint="eastAsia" w:ascii="方正楷体_GBK" w:hAnsi="方正楷体_GBK" w:eastAsia="方正楷体_GBK" w:cs="方正楷体_GBK"/>
          <w:sz w:val="28"/>
          <w:szCs w:val="36"/>
        </w:rPr>
        <w:t>（</w:t>
      </w:r>
      <w:r>
        <w:rPr>
          <w:rFonts w:hint="eastAsia" w:ascii="方正仿宋_GBK" w:hAnsi="方正仿宋_GBK" w:eastAsia="方正仿宋_GBK" w:cs="方正仿宋_GBK"/>
          <w:sz w:val="28"/>
          <w:szCs w:val="36"/>
        </w:rPr>
        <w:t>一）产品质量安全和产品安全水平</w:t>
      </w:r>
    </w:p>
    <w:p>
      <w:pPr>
        <w:ind w:firstLineChars="200"/>
        <w:rPr>
          <w:rFonts w:ascii="方正楷体_GBK" w:hAnsi="方正楷体_GBK" w:eastAsia="方正楷体_GBK" w:cs="方正楷体_GBK"/>
          <w:sz w:val="28"/>
          <w:szCs w:val="36"/>
        </w:rPr>
      </w:pPr>
      <w:r>
        <w:rPr>
          <w:rFonts w:ascii="方正仿宋_GBK" w:hAnsi="方正仿宋_GBK" w:eastAsia="方正仿宋_GBK" w:cs="方正仿宋_GBK"/>
          <w:sz w:val="28"/>
          <w:szCs w:val="36"/>
        </w:rPr>
        <w:t>请从（1）</w:t>
      </w:r>
      <w:r>
        <w:rPr>
          <w:rFonts w:hint="eastAsia" w:ascii="方正仿宋_GBK" w:hAnsi="方正仿宋_GBK" w:eastAsia="方正仿宋_GBK" w:cs="方正仿宋_GBK"/>
          <w:sz w:val="28"/>
          <w:szCs w:val="36"/>
        </w:rPr>
        <w:t>产品</w:t>
      </w:r>
      <w:r>
        <w:rPr>
          <w:rFonts w:ascii="方正仿宋_GBK" w:hAnsi="方正仿宋_GBK" w:eastAsia="方正仿宋_GBK" w:cs="方正仿宋_GBK"/>
          <w:sz w:val="28"/>
          <w:szCs w:val="36"/>
        </w:rPr>
        <w:t>制造工艺、检验方法、设备、技术人员、设备设施先进性情况等；（2）</w:t>
      </w:r>
      <w:r>
        <w:rPr>
          <w:rFonts w:hint="eastAsia" w:ascii="方正仿宋_GBK" w:hAnsi="方正仿宋_GBK" w:eastAsia="方正仿宋_GBK" w:cs="方正仿宋_GBK"/>
          <w:sz w:val="28"/>
          <w:szCs w:val="36"/>
        </w:rPr>
        <w:t>产品</w:t>
      </w:r>
      <w:r>
        <w:rPr>
          <w:rFonts w:ascii="方正仿宋_GBK" w:hAnsi="方正仿宋_GBK" w:eastAsia="方正仿宋_GBK" w:cs="方正仿宋_GBK"/>
          <w:sz w:val="28"/>
          <w:szCs w:val="36"/>
        </w:rPr>
        <w:t>执行标准的先进性；（3）</w:t>
      </w:r>
      <w:r>
        <w:rPr>
          <w:rFonts w:hint="eastAsia" w:ascii="方正仿宋_GBK" w:hAnsi="方正仿宋_GBK" w:eastAsia="方正仿宋_GBK" w:cs="方正仿宋_GBK"/>
          <w:sz w:val="28"/>
          <w:szCs w:val="36"/>
        </w:rPr>
        <w:t>产品</w:t>
      </w:r>
      <w:r>
        <w:rPr>
          <w:rFonts w:ascii="方正仿宋_GBK" w:hAnsi="方正仿宋_GBK" w:eastAsia="方正仿宋_GBK" w:cs="方正仿宋_GBK"/>
          <w:sz w:val="28"/>
          <w:szCs w:val="36"/>
        </w:rPr>
        <w:t>合格率等方面予以说明，字数不超过500字，并提供代表最高水平的相关证明材料。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rPr>
                <w:rFonts w:ascii="方正仿宋_GBK" w:hAnsi="方正仿宋_GBK" w:eastAsia="方正仿宋_GBK" w:cs="方正仿宋_GBK"/>
                <w:sz w:val="28"/>
                <w:szCs w:val="36"/>
              </w:rPr>
            </w:pPr>
          </w:p>
        </w:tc>
      </w:tr>
    </w:tbl>
    <w:p>
      <w:pPr>
        <w:ind w:firstLine="560" w:firstLineChars="200"/>
        <w:outlineLvl w:val="1"/>
        <w:rPr>
          <w:rFonts w:hint="eastAsia" w:ascii="方正楷体_GBK" w:hAnsi="方正楷体_GBK" w:eastAsia="方正楷体_GBK" w:cs="方正楷体_GBK"/>
          <w:sz w:val="28"/>
          <w:szCs w:val="36"/>
        </w:rPr>
      </w:pPr>
      <w:r>
        <w:rPr>
          <w:rFonts w:hint="eastAsia" w:ascii="方正楷体_GBK" w:hAnsi="方正楷体_GBK" w:eastAsia="方正楷体_GBK" w:cs="方正楷体_GBK"/>
          <w:sz w:val="28"/>
          <w:szCs w:val="36"/>
        </w:rPr>
        <w:t>（二）产</w:t>
      </w:r>
      <w:r>
        <w:rPr>
          <w:rFonts w:hint="eastAsia" w:ascii="方正楷体_GBK" w:hAnsi="方正楷体_GBK" w:eastAsia="方正楷体_GBK" w:cs="方正楷体_GBK"/>
          <w:sz w:val="28"/>
          <w:szCs w:val="36"/>
        </w:rPr>
        <w:t>品质量安全和产</w:t>
      </w:r>
      <w:r>
        <w:rPr>
          <w:rFonts w:hint="eastAsia" w:ascii="方正楷体_GBK" w:hAnsi="方正楷体_GBK" w:eastAsia="方正楷体_GBK" w:cs="方正楷体_GBK"/>
          <w:sz w:val="28"/>
          <w:szCs w:val="36"/>
        </w:rPr>
        <w:t>品安全管理水平</w:t>
      </w:r>
    </w:p>
    <w:p>
      <w:pPr>
        <w:ind w:firstLineChars="200"/>
        <w:rPr>
          <w:rFonts w:ascii="方正仿宋_GBK" w:hAnsi="方正仿宋_GBK" w:eastAsia="方正仿宋_GBK" w:cs="方正仿宋_GBK"/>
          <w:sz w:val="28"/>
          <w:szCs w:val="36"/>
        </w:rPr>
      </w:pPr>
      <w:r>
        <w:rPr>
          <w:rFonts w:ascii="方正仿宋_GBK" w:hAnsi="方正仿宋_GBK" w:eastAsia="方正仿宋_GBK" w:cs="方正仿宋_GBK"/>
          <w:sz w:val="28"/>
          <w:szCs w:val="36"/>
        </w:rPr>
        <w:t>请从（1）管理体系认证情况；（2）获得各级政府的质量奖励情况；（3）建立质量安全演练及预警机制情况；（4）质量管理电子信息化水平等方面予以说明，字数不超过500字，并提供相关证明材料。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rPr>
                <w:rFonts w:ascii="方正仿宋_GBK" w:hAnsi="方正仿宋_GBK" w:eastAsia="方正仿宋_GBK" w:cs="方正仿宋_GBK"/>
                <w:sz w:val="28"/>
                <w:szCs w:val="36"/>
              </w:rPr>
            </w:pPr>
          </w:p>
        </w:tc>
      </w:tr>
    </w:tbl>
    <w:p>
      <w:pPr>
        <w:ind w:firstLine="560" w:firstLineChars="200"/>
        <w:outlineLvl w:val="1"/>
        <w:rPr>
          <w:rFonts w:hint="eastAsia" w:ascii="方正仿宋_GBK" w:hAnsi="方正仿宋_GBK" w:eastAsia="方正仿宋_GBK" w:cs="方正仿宋_GBK"/>
          <w:sz w:val="28"/>
          <w:szCs w:val="36"/>
        </w:rPr>
      </w:pPr>
      <w:r>
        <w:rPr>
          <w:rFonts w:hint="eastAsia" w:ascii="方正楷体_GBK" w:hAnsi="方正楷体_GBK" w:eastAsia="方正楷体_GBK" w:cs="方正楷体_GBK"/>
          <w:sz w:val="28"/>
          <w:szCs w:val="36"/>
        </w:rPr>
        <w:t>（三）</w:t>
      </w:r>
      <w:r>
        <w:rPr>
          <w:rFonts w:hint="eastAsia" w:ascii="方正仿宋_GBK" w:hAnsi="方正仿宋_GBK" w:eastAsia="方正仿宋_GBK" w:cs="方正仿宋_GBK"/>
          <w:sz w:val="28"/>
          <w:szCs w:val="36"/>
        </w:rPr>
        <w:t>产品质量安全和产品安全信用状况</w:t>
      </w:r>
    </w:p>
    <w:p>
      <w:pPr>
        <w:ind w:firstLineChars="200"/>
        <w:rPr>
          <w:rFonts w:ascii="方正仿宋_GBK" w:hAnsi="方正仿宋_GBK" w:eastAsia="方正仿宋_GBK" w:cs="方正仿宋_GBK"/>
          <w:sz w:val="28"/>
          <w:szCs w:val="36"/>
        </w:rPr>
      </w:pPr>
      <w:r>
        <w:rPr>
          <w:rFonts w:ascii="方正仿宋_GBK" w:hAnsi="方正仿宋_GBK" w:eastAsia="方正仿宋_GBK" w:cs="方正仿宋_GBK"/>
          <w:sz w:val="28"/>
          <w:szCs w:val="36"/>
        </w:rPr>
        <w:t>请从（1）</w:t>
      </w:r>
      <w:r>
        <w:rPr>
          <w:rFonts w:hint="eastAsia" w:ascii="方正仿宋_GBK" w:hAnsi="方正仿宋_GBK" w:eastAsia="方正仿宋_GBK" w:cs="方正仿宋_GBK"/>
          <w:sz w:val="28"/>
          <w:szCs w:val="36"/>
        </w:rPr>
        <w:t>产品</w:t>
      </w:r>
      <w:r>
        <w:rPr>
          <w:rFonts w:ascii="方正仿宋_GBK" w:hAnsi="方正仿宋_GBK" w:eastAsia="方正仿宋_GBK" w:cs="方正仿宋_GBK"/>
          <w:sz w:val="28"/>
          <w:szCs w:val="36"/>
        </w:rPr>
        <w:t>质量监督抽查情况；（2）近3年</w:t>
      </w:r>
      <w:r>
        <w:rPr>
          <w:rFonts w:hint="eastAsia" w:ascii="方正仿宋_GBK" w:hAnsi="方正仿宋_GBK" w:eastAsia="方正仿宋_GBK" w:cs="方正仿宋_GBK"/>
          <w:sz w:val="28"/>
          <w:szCs w:val="36"/>
        </w:rPr>
        <w:t>产品</w:t>
      </w:r>
      <w:r>
        <w:rPr>
          <w:rFonts w:ascii="方正仿宋_GBK" w:hAnsi="方正仿宋_GBK" w:eastAsia="方正仿宋_GBK" w:cs="方正仿宋_GBK"/>
          <w:sz w:val="28"/>
          <w:szCs w:val="36"/>
        </w:rPr>
        <w:t>有无出现质量、安全事故；（3）一年内消费者投诉率；（4）企业的信用等级水平，诚信标准执行情况等方面予以说明，字数不超过500字，并提供代表被评价品牌最高水平的相关证明材料。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rPr>
                <w:rFonts w:ascii="方正仿宋_GBK" w:hAnsi="方正仿宋_GBK" w:eastAsia="方正仿宋_GBK" w:cs="方正仿宋_GBK"/>
                <w:sz w:val="28"/>
                <w:szCs w:val="36"/>
              </w:rPr>
            </w:pPr>
          </w:p>
        </w:tc>
      </w:tr>
    </w:tbl>
    <w:p>
      <w:pPr>
        <w:ind w:firstLine="560" w:firstLineChars="200"/>
        <w:outlineLvl w:val="0"/>
        <w:rPr>
          <w:rFonts w:ascii="黑体" w:hAnsi="黑体" w:eastAsia="黑体" w:cs="黑体"/>
          <w:sz w:val="28"/>
          <w:szCs w:val="36"/>
        </w:rPr>
      </w:pPr>
      <w:r>
        <w:rPr>
          <w:rFonts w:hint="eastAsia" w:ascii="黑体" w:hAnsi="黑体" w:eastAsia="黑体" w:cs="黑体"/>
          <w:sz w:val="28"/>
          <w:szCs w:val="36"/>
        </w:rPr>
        <w:t>五、创新要素</w:t>
      </w:r>
    </w:p>
    <w:p>
      <w:pPr>
        <w:ind w:firstLine="560" w:firstLineChars="200"/>
        <w:outlineLvl w:val="1"/>
        <w:rPr>
          <w:rFonts w:ascii="方正楷体_GBK" w:hAnsi="方正楷体_GBK" w:eastAsia="方正楷体_GBK" w:cs="方正楷体_GBK"/>
          <w:sz w:val="28"/>
          <w:szCs w:val="36"/>
        </w:rPr>
      </w:pPr>
      <w:r>
        <w:rPr>
          <w:rFonts w:hint="eastAsia" w:ascii="方正楷体_GBK" w:hAnsi="方正楷体_GBK" w:eastAsia="方正楷体_GBK" w:cs="方正楷体_GBK"/>
          <w:sz w:val="28"/>
          <w:szCs w:val="36"/>
        </w:rPr>
        <w:t>（一）创新能力</w:t>
      </w:r>
    </w:p>
    <w:p>
      <w:pPr>
        <w:ind w:firstLineChars="200"/>
        <w:rPr>
          <w:rFonts w:ascii="方正仿宋_GBK" w:hAnsi="方正仿宋_GBK" w:eastAsia="方正仿宋_GBK" w:cs="方正仿宋_GBK"/>
          <w:sz w:val="28"/>
          <w:szCs w:val="36"/>
        </w:rPr>
      </w:pPr>
      <w:r>
        <w:rPr>
          <w:rFonts w:ascii="方正仿宋_GBK" w:hAnsi="方正仿宋_GBK" w:eastAsia="方正仿宋_GBK" w:cs="方正仿宋_GBK"/>
          <w:sz w:val="28"/>
          <w:szCs w:val="36"/>
        </w:rPr>
        <w:t>请从（1）研发经费投入占销售额比重；（2）研发实验室的建设规模；（3）承担或参与的国际、国家、省级标准化技术委员会的情况；（4）与专业高校的技术创新合作情况；（5）研发人员数量和学历等配置情况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9962" w:type="dxa"/>
          </w:tcPr>
          <w:p>
            <w:pPr>
              <w:rPr>
                <w:rFonts w:ascii="方正仿宋_GBK" w:hAnsi="方正仿宋_GBK" w:eastAsia="方正仿宋_GBK" w:cs="方正仿宋_GBK"/>
                <w:sz w:val="28"/>
                <w:szCs w:val="36"/>
              </w:rPr>
            </w:pPr>
          </w:p>
        </w:tc>
      </w:tr>
    </w:tbl>
    <w:p>
      <w:pPr>
        <w:ind w:firstLine="560" w:firstLineChars="200"/>
        <w:outlineLvl w:val="1"/>
        <w:rPr>
          <w:rFonts w:ascii="方正楷体_GBK" w:hAnsi="方正楷体_GBK" w:eastAsia="方正楷体_GBK" w:cs="方正楷体_GBK"/>
          <w:sz w:val="28"/>
          <w:szCs w:val="36"/>
        </w:rPr>
      </w:pPr>
      <w:r>
        <w:rPr>
          <w:rFonts w:hint="eastAsia" w:ascii="方正楷体_GBK" w:hAnsi="方正楷体_GBK" w:eastAsia="方正楷体_GBK" w:cs="方正楷体_GBK"/>
          <w:sz w:val="28"/>
          <w:szCs w:val="36"/>
        </w:rPr>
        <w:t>（二）创新成果</w:t>
      </w:r>
    </w:p>
    <w:p>
      <w:pPr>
        <w:ind w:firstLineChars="20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1）拥有的专利和科技成果的级别和数量；（2）获得的科技进步奖励情况；（3）主导或参与的国际、国家、行业和地方标准情况；（4）新产品销售占比等方面予以说明，字数不超过500字，并提供相应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rPr>
                <w:rFonts w:ascii="方正仿宋_GBK" w:hAnsi="方正仿宋_GBK" w:eastAsia="方正仿宋_GBK" w:cs="方正仿宋_GBK"/>
                <w:sz w:val="28"/>
                <w:szCs w:val="36"/>
              </w:rPr>
            </w:pPr>
          </w:p>
        </w:tc>
      </w:tr>
    </w:tbl>
    <w:p>
      <w:pPr>
        <w:ind w:firstLine="560" w:firstLineChars="200"/>
        <w:outlineLvl w:val="0"/>
        <w:rPr>
          <w:rFonts w:ascii="黑体" w:hAnsi="黑体" w:eastAsia="黑体" w:cs="黑体"/>
          <w:sz w:val="28"/>
          <w:szCs w:val="36"/>
        </w:rPr>
      </w:pPr>
      <w:r>
        <w:rPr>
          <w:rFonts w:hint="eastAsia" w:ascii="黑体" w:hAnsi="黑体" w:eastAsia="黑体" w:cs="黑体"/>
          <w:sz w:val="28"/>
          <w:szCs w:val="36"/>
        </w:rPr>
        <w:t>六、服务要素</w:t>
      </w:r>
    </w:p>
    <w:p>
      <w:pPr>
        <w:ind w:firstLine="560" w:firstLineChars="200"/>
        <w:outlineLvl w:val="1"/>
        <w:rPr>
          <w:rFonts w:ascii="方正楷体_GBK" w:hAnsi="方正楷体_GBK" w:eastAsia="方正楷体_GBK" w:cs="方正楷体_GBK"/>
          <w:sz w:val="28"/>
          <w:szCs w:val="36"/>
        </w:rPr>
      </w:pPr>
      <w:r>
        <w:rPr>
          <w:rFonts w:hint="eastAsia" w:ascii="方正楷体_GBK" w:hAnsi="方正楷体_GBK" w:eastAsia="方正楷体_GBK" w:cs="方正楷体_GBK"/>
          <w:sz w:val="28"/>
          <w:szCs w:val="36"/>
        </w:rPr>
        <w:t>（一）服务能力</w:t>
      </w:r>
    </w:p>
    <w:p>
      <w:pPr>
        <w:ind w:firstLineChars="200"/>
        <w:rPr>
          <w:rFonts w:ascii="方正仿宋_GBK" w:hAnsi="方正仿宋_GBK" w:eastAsia="方正仿宋_GBK" w:cs="方正仿宋_GBK"/>
          <w:sz w:val="28"/>
          <w:szCs w:val="36"/>
        </w:rPr>
      </w:pPr>
      <w:r>
        <w:rPr>
          <w:rFonts w:ascii="方正仿宋_GBK" w:hAnsi="方正仿宋_GBK" w:eastAsia="方正仿宋_GBK" w:cs="方正仿宋_GBK"/>
          <w:sz w:val="28"/>
          <w:szCs w:val="36"/>
        </w:rPr>
        <w:t>请从（1）服务种类；（2）服务响应时间；（3）服务履行标准；（4）服务基础条件；（5）个性化/定制化服务情况；（6）物流服务配套情况等方面予以说明，字数不超过1000字，并提供相关证明材料。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9962" w:type="dxa"/>
          </w:tcPr>
          <w:p>
            <w:pPr>
              <w:rPr>
                <w:rFonts w:ascii="方正仿宋_GBK" w:hAnsi="方正仿宋_GBK" w:eastAsia="方正仿宋_GBK" w:cs="方正仿宋_GBK"/>
                <w:sz w:val="28"/>
                <w:szCs w:val="36"/>
              </w:rPr>
            </w:pPr>
          </w:p>
        </w:tc>
      </w:tr>
    </w:tbl>
    <w:p>
      <w:pPr>
        <w:ind w:firstLine="560" w:firstLineChars="200"/>
        <w:outlineLvl w:val="1"/>
        <w:rPr>
          <w:rFonts w:ascii="方正楷体_GBK" w:hAnsi="方正楷体_GBK" w:eastAsia="方正楷体_GBK" w:cs="方正楷体_GBK"/>
          <w:sz w:val="28"/>
          <w:szCs w:val="36"/>
        </w:rPr>
      </w:pPr>
      <w:r>
        <w:rPr>
          <w:rFonts w:hint="eastAsia" w:ascii="方正楷体_GBK" w:hAnsi="方正楷体_GBK" w:eastAsia="方正楷体_GBK" w:cs="方正楷体_GBK"/>
          <w:sz w:val="28"/>
          <w:szCs w:val="36"/>
        </w:rPr>
        <w:t>（二）客户关系</w:t>
      </w:r>
    </w:p>
    <w:p>
      <w:pPr>
        <w:ind w:firstLineChars="200"/>
        <w:rPr>
          <w:rFonts w:ascii="方正仿宋_GBK" w:hAnsi="方正仿宋_GBK" w:eastAsia="方正仿宋_GBK" w:cs="方正仿宋_GBK"/>
          <w:sz w:val="28"/>
          <w:szCs w:val="36"/>
        </w:rPr>
      </w:pPr>
      <w:r>
        <w:rPr>
          <w:rFonts w:ascii="方正仿宋_GBK" w:hAnsi="方正仿宋_GBK" w:eastAsia="方正仿宋_GBK" w:cs="方正仿宋_GBK"/>
          <w:sz w:val="28"/>
          <w:szCs w:val="36"/>
        </w:rPr>
        <w:t>请从（1）顾客满意度；（2）品牌忠诚度；（3）客户/消费者投诉的响应速度；（4）品牌认知度等方面予以说明，字数不超过500字，并提供相关证明材料。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9962" w:type="dxa"/>
          </w:tcPr>
          <w:p>
            <w:pPr>
              <w:rPr>
                <w:rFonts w:ascii="方正仿宋_GBK" w:hAnsi="方正仿宋_GBK" w:eastAsia="方正仿宋_GBK" w:cs="方正仿宋_GBK"/>
                <w:sz w:val="28"/>
                <w:szCs w:val="36"/>
              </w:rPr>
            </w:pPr>
          </w:p>
        </w:tc>
      </w:tr>
    </w:tbl>
    <w:p>
      <w:pPr>
        <w:ind w:firstLine="560" w:firstLineChars="200"/>
        <w:outlineLvl w:val="0"/>
        <w:rPr>
          <w:rFonts w:ascii="黑体" w:hAnsi="黑体" w:eastAsia="黑体" w:cs="黑体"/>
          <w:sz w:val="28"/>
          <w:szCs w:val="36"/>
        </w:rPr>
      </w:pPr>
      <w:r>
        <w:rPr>
          <w:rFonts w:hint="eastAsia" w:ascii="黑体" w:hAnsi="黑体" w:eastAsia="黑体" w:cs="黑体"/>
          <w:sz w:val="28"/>
          <w:szCs w:val="36"/>
        </w:rPr>
        <w:t>七、无形要素</w:t>
      </w:r>
    </w:p>
    <w:p>
      <w:pPr>
        <w:ind w:firstLine="560" w:firstLineChars="200"/>
        <w:outlineLvl w:val="1"/>
        <w:rPr>
          <w:rFonts w:ascii="方正楷体_GBK" w:hAnsi="方正楷体_GBK" w:eastAsia="方正楷体_GBK" w:cs="方正楷体_GBK"/>
          <w:sz w:val="28"/>
          <w:szCs w:val="36"/>
        </w:rPr>
      </w:pPr>
      <w:r>
        <w:rPr>
          <w:rFonts w:hint="eastAsia" w:ascii="方正楷体_GBK" w:hAnsi="方正楷体_GBK" w:eastAsia="方正楷体_GBK" w:cs="方正楷体_GBK"/>
          <w:sz w:val="28"/>
          <w:szCs w:val="36"/>
        </w:rPr>
        <w:t>（一）品牌运营</w:t>
      </w:r>
    </w:p>
    <w:p>
      <w:pPr>
        <w:ind w:firstLineChars="200"/>
        <w:rPr>
          <w:rFonts w:ascii="方正仿宋_GBK" w:hAnsi="方正仿宋_GBK" w:eastAsia="方正仿宋_GBK" w:cs="方正仿宋_GBK"/>
          <w:sz w:val="28"/>
          <w:szCs w:val="36"/>
        </w:rPr>
      </w:pPr>
      <w:r>
        <w:rPr>
          <w:rFonts w:ascii="方正仿宋_GBK" w:hAnsi="方正仿宋_GBK" w:eastAsia="方正仿宋_GBK" w:cs="方正仿宋_GBK"/>
          <w:sz w:val="28"/>
          <w:szCs w:val="36"/>
        </w:rPr>
        <w:t>请从（1）品牌的持续投资；（2）广告投入；（3）品牌使用年限；（4）宣传渠道及效果；（5）赞助与合作情况等方面予以说明，字数不超过1000字，并提供相关证明材料。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rPr>
                <w:rFonts w:ascii="方正仿宋_GBK" w:hAnsi="方正仿宋_GBK" w:eastAsia="方正仿宋_GBK" w:cs="方正仿宋_GBK"/>
                <w:sz w:val="28"/>
                <w:szCs w:val="36"/>
              </w:rPr>
            </w:pPr>
          </w:p>
        </w:tc>
      </w:tr>
    </w:tbl>
    <w:p>
      <w:pPr>
        <w:ind w:firstLine="560" w:firstLineChars="200"/>
        <w:outlineLvl w:val="1"/>
        <w:rPr>
          <w:rFonts w:ascii="方正楷体_GBK" w:hAnsi="方正楷体_GBK" w:eastAsia="方正楷体_GBK" w:cs="方正楷体_GBK"/>
          <w:sz w:val="28"/>
          <w:szCs w:val="36"/>
        </w:rPr>
      </w:pPr>
      <w:r>
        <w:rPr>
          <w:rFonts w:hint="eastAsia" w:ascii="方正楷体_GBK" w:hAnsi="方正楷体_GBK" w:eastAsia="方正楷体_GBK" w:cs="方正楷体_GBK"/>
          <w:sz w:val="28"/>
          <w:szCs w:val="36"/>
        </w:rPr>
        <w:t>（二）品牌管理</w:t>
      </w:r>
    </w:p>
    <w:p>
      <w:pPr>
        <w:ind w:firstLineChars="200"/>
        <w:rPr>
          <w:rFonts w:ascii="方正仿宋_GBK" w:hAnsi="方正仿宋_GBK" w:eastAsia="方正仿宋_GBK" w:cs="方正仿宋_GBK"/>
          <w:sz w:val="28"/>
          <w:szCs w:val="36"/>
        </w:rPr>
      </w:pPr>
      <w:r>
        <w:rPr>
          <w:rFonts w:ascii="方正仿宋_GBK" w:hAnsi="方正仿宋_GBK" w:eastAsia="方正仿宋_GBK" w:cs="方正仿宋_GBK"/>
          <w:sz w:val="28"/>
          <w:szCs w:val="36"/>
        </w:rPr>
        <w:t>请从（1）品牌管理专职部门及人员设置情况；（2）品牌管理制度建设情况；（3）品牌文化等方面予以说明，字数不超过1000字，并提供相关证明材料。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962" w:type="dxa"/>
          </w:tcPr>
          <w:p>
            <w:pPr>
              <w:rPr>
                <w:rFonts w:ascii="方正仿宋_GBK" w:hAnsi="方正仿宋_GBK" w:eastAsia="方正仿宋_GBK" w:cs="方正仿宋_GBK"/>
                <w:sz w:val="28"/>
                <w:szCs w:val="36"/>
              </w:rPr>
            </w:pPr>
          </w:p>
        </w:tc>
      </w:tr>
    </w:tbl>
    <w:p>
      <w:pPr>
        <w:ind w:firstLine="560" w:firstLineChars="200"/>
        <w:outlineLvl w:val="1"/>
        <w:rPr>
          <w:rFonts w:ascii="方正楷体_GBK" w:hAnsi="方正楷体_GBK" w:eastAsia="方正楷体_GBK" w:cs="方正楷体_GBK"/>
          <w:sz w:val="28"/>
          <w:szCs w:val="36"/>
        </w:rPr>
      </w:pPr>
      <w:r>
        <w:rPr>
          <w:rFonts w:hint="eastAsia" w:ascii="方正楷体_GBK" w:hAnsi="方正楷体_GBK" w:eastAsia="方正楷体_GBK" w:cs="方正楷体_GBK"/>
          <w:sz w:val="28"/>
          <w:szCs w:val="36"/>
        </w:rPr>
        <w:t>（三）品牌保护</w:t>
      </w:r>
    </w:p>
    <w:p>
      <w:pPr>
        <w:ind w:firstLineChars="200"/>
        <w:rPr>
          <w:rFonts w:ascii="方正仿宋_GBK" w:hAnsi="方正仿宋_GBK" w:eastAsia="方正仿宋_GBK" w:cs="方正仿宋_GBK"/>
          <w:sz w:val="28"/>
          <w:szCs w:val="36"/>
        </w:rPr>
      </w:pPr>
      <w:r>
        <w:rPr>
          <w:rFonts w:ascii="方正仿宋_GBK" w:hAnsi="方正仿宋_GBK" w:eastAsia="方正仿宋_GBK" w:cs="方正仿宋_GBK"/>
          <w:sz w:val="28"/>
          <w:szCs w:val="36"/>
        </w:rPr>
        <w:t>请从（1）品牌保护制度；（2）法律权益所有情况，如商标注册权、著作权、科技成果权等；（3）品牌维权情况等方面予以说明，字数不超过1000字，并提供相关证明材料。</w:t>
      </w:r>
    </w:p>
    <w:tbl>
      <w:tblPr>
        <w:tblStyle w:val="3"/>
        <w:tblpPr w:leftFromText="180" w:rightFromText="180" w:vertAnchor="text" w:horzAnchor="page" w:tblpX="1091" w:tblpYSpec="inside"/>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9962" w:type="dxa"/>
          </w:tcPr>
          <w:p>
            <w:pPr>
              <w:rPr>
                <w:rFonts w:ascii="方正仿宋_GBK" w:hAnsi="方正仿宋_GBK" w:eastAsia="方正仿宋_GBK" w:cs="方正仿宋_GBK"/>
                <w:sz w:val="28"/>
                <w:szCs w:val="36"/>
              </w:rPr>
            </w:pPr>
          </w:p>
        </w:tc>
      </w:tr>
    </w:tbl>
    <w:p>
      <w:pPr>
        <w:ind w:firstLine="560" w:firstLineChars="200"/>
        <w:outlineLvl w:val="1"/>
        <w:rPr>
          <w:rFonts w:ascii="方正楷体_GBK" w:hAnsi="方正楷体_GBK" w:eastAsia="方正楷体_GBK" w:cs="方正楷体_GBK"/>
          <w:sz w:val="28"/>
          <w:szCs w:val="36"/>
        </w:rPr>
      </w:pPr>
      <w:r>
        <w:rPr>
          <w:rFonts w:hint="eastAsia" w:ascii="方正楷体_GBK" w:hAnsi="方正楷体_GBK" w:eastAsia="方正楷体_GBK" w:cs="方正楷体_GBK"/>
          <w:sz w:val="28"/>
          <w:szCs w:val="36"/>
        </w:rPr>
        <w:t>（四）社会责任</w:t>
      </w:r>
    </w:p>
    <w:p>
      <w:pPr>
        <w:ind w:firstLineChars="200"/>
        <w:rPr>
          <w:rFonts w:ascii="方正仿宋_GBK" w:hAnsi="方正仿宋_GBK" w:eastAsia="方正仿宋_GBK" w:cs="方正仿宋_GBK"/>
          <w:sz w:val="28"/>
          <w:szCs w:val="36"/>
        </w:rPr>
      </w:pPr>
      <w:r>
        <w:rPr>
          <w:rFonts w:ascii="方正仿宋_GBK" w:hAnsi="方正仿宋_GBK" w:eastAsia="方正仿宋_GBK" w:cs="方正仿宋_GBK"/>
          <w:sz w:val="28"/>
          <w:szCs w:val="36"/>
        </w:rPr>
        <w:t>请从（1）发布社会责任报告情况；（2）环境卫生管理体系建设情况；（3）生产过程中对碳排放的检测情况；（4）职业安全健康管理体系建设情况等方面予以说明，字数不超过1000字，并提供相关证明材料。</w:t>
      </w:r>
    </w:p>
    <w:tbl>
      <w:tblPr>
        <w:tblStyle w:val="3"/>
        <w:tblpPr w:leftFromText="180" w:rightFromText="180" w:vertAnchor="text" w:horzAnchor="page" w:tblpX="1091" w:tblpYSpec="inside"/>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trPr>
        <w:tc>
          <w:tcPr>
            <w:tcW w:w="9962" w:type="dxa"/>
          </w:tcPr>
          <w:p>
            <w:pPr>
              <w:rPr>
                <w:rFonts w:ascii="方正仿宋_GBK" w:hAnsi="方正仿宋_GBK" w:eastAsia="方正仿宋_GBK" w:cs="方正仿宋_GBK"/>
                <w:sz w:val="28"/>
                <w:szCs w:val="36"/>
              </w:rPr>
            </w:pPr>
          </w:p>
        </w:tc>
      </w:tr>
    </w:tbl>
    <w:p>
      <w:pPr>
        <w:ind w:firstLine="560" w:firstLineChars="200"/>
        <w:outlineLvl w:val="1"/>
        <w:rPr>
          <w:rFonts w:ascii="方正楷体_GBK" w:hAnsi="方正楷体_GBK" w:eastAsia="方正楷体_GBK" w:cs="方正楷体_GBK"/>
          <w:sz w:val="28"/>
          <w:szCs w:val="36"/>
        </w:rPr>
      </w:pPr>
      <w:r>
        <w:rPr>
          <w:rFonts w:hint="eastAsia" w:ascii="方正楷体_GBK" w:hAnsi="方正楷体_GBK" w:eastAsia="方正楷体_GBK" w:cs="方正楷体_GBK"/>
          <w:sz w:val="28"/>
          <w:szCs w:val="36"/>
        </w:rPr>
        <w:t>（五）荣誉称号</w:t>
      </w:r>
    </w:p>
    <w:p>
      <w:pPr>
        <w:ind w:firstLineChars="20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请从（1）中华老字号；（2）地理标志；（3）非物质文化遗产等方面予以说明，字数不超过500字，并提供相关证明材料。</w:t>
      </w:r>
    </w:p>
    <w:tbl>
      <w:tblPr>
        <w:tblStyle w:val="3"/>
        <w:tblpPr w:leftFromText="180" w:rightFromText="180" w:vertAnchor="text" w:horzAnchor="page" w:tblpX="1091" w:tblpYSpec="inside"/>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trPr>
        <w:tc>
          <w:tcPr>
            <w:tcW w:w="9962" w:type="dxa"/>
          </w:tcPr>
          <w:p>
            <w:pPr>
              <w:rPr>
                <w:rFonts w:ascii="方正仿宋_GBK" w:hAnsi="方正仿宋_GBK" w:eastAsia="方正仿宋_GBK" w:cs="方正仿宋_GBK"/>
                <w:sz w:val="28"/>
                <w:szCs w:val="36"/>
              </w:rPr>
            </w:pPr>
          </w:p>
        </w:tc>
      </w:tr>
    </w:tbl>
    <w:p>
      <w:pPr>
        <w:ind w:firstLine="560" w:firstLineChars="200"/>
        <w:rPr>
          <w:rFonts w:ascii="黑体" w:hAnsi="黑体" w:eastAsia="黑体" w:cs="黑体"/>
          <w:sz w:val="28"/>
          <w:szCs w:val="36"/>
        </w:rPr>
      </w:pPr>
    </w:p>
    <w:p>
      <w:pPr>
        <w:ind w:firstLine="560" w:firstLineChars="200"/>
        <w:rPr>
          <w:rFonts w:ascii="黑体" w:hAnsi="黑体" w:eastAsia="黑体" w:cs="黑体"/>
          <w:sz w:val="28"/>
          <w:szCs w:val="36"/>
        </w:rPr>
      </w:pPr>
    </w:p>
    <w:p>
      <w:pPr>
        <w:ind w:firstLine="560" w:firstLineChars="200"/>
        <w:rPr>
          <w:rFonts w:ascii="黑体" w:hAnsi="黑体" w:eastAsia="黑体" w:cs="黑体"/>
          <w:sz w:val="28"/>
          <w:szCs w:val="36"/>
        </w:rPr>
      </w:pPr>
    </w:p>
    <w:p>
      <w:pPr>
        <w:ind w:firstLine="560" w:firstLineChars="200"/>
        <w:rPr>
          <w:rFonts w:ascii="黑体" w:hAnsi="黑体" w:eastAsia="黑体" w:cs="黑体"/>
          <w:sz w:val="28"/>
          <w:szCs w:val="36"/>
        </w:rPr>
      </w:pPr>
    </w:p>
    <w:p>
      <w:pPr>
        <w:ind w:firstLine="560" w:firstLineChars="200"/>
        <w:rPr>
          <w:rFonts w:ascii="黑体" w:hAnsi="黑体" w:eastAsia="黑体" w:cs="黑体"/>
          <w:sz w:val="28"/>
          <w:szCs w:val="36"/>
        </w:rPr>
      </w:pPr>
    </w:p>
    <w:p>
      <w:pPr>
        <w:ind w:firstLine="560" w:firstLineChars="200"/>
        <w:rPr>
          <w:rFonts w:ascii="黑体" w:hAnsi="黑体" w:eastAsia="黑体" w:cs="黑体"/>
          <w:sz w:val="28"/>
          <w:szCs w:val="36"/>
        </w:rPr>
      </w:pPr>
    </w:p>
    <w:p>
      <w:pPr>
        <w:ind w:firstLine="560" w:firstLineChars="200"/>
        <w:rPr>
          <w:rFonts w:ascii="黑体" w:hAnsi="黑体" w:eastAsia="黑体" w:cs="黑体"/>
          <w:sz w:val="28"/>
          <w:szCs w:val="36"/>
        </w:rPr>
      </w:pPr>
    </w:p>
    <w:p>
      <w:pPr>
        <w:ind w:firstLine="560" w:firstLineChars="200"/>
        <w:rPr>
          <w:rFonts w:ascii="黑体" w:hAnsi="黑体" w:eastAsia="黑体" w:cs="黑体"/>
          <w:sz w:val="28"/>
          <w:szCs w:val="36"/>
        </w:rPr>
      </w:pPr>
    </w:p>
    <w:p>
      <w:pPr>
        <w:ind w:firstLine="560" w:firstLineChars="200"/>
        <w:rPr>
          <w:rFonts w:ascii="黑体" w:hAnsi="黑体" w:eastAsia="黑体" w:cs="黑体"/>
          <w:sz w:val="28"/>
          <w:szCs w:val="36"/>
        </w:rPr>
      </w:pPr>
    </w:p>
    <w:p>
      <w:pPr>
        <w:ind w:firstLine="560" w:firstLineChars="200"/>
        <w:rPr>
          <w:rFonts w:ascii="黑体" w:hAnsi="黑体" w:eastAsia="黑体" w:cs="黑体"/>
          <w:sz w:val="28"/>
          <w:szCs w:val="36"/>
        </w:rPr>
      </w:pPr>
    </w:p>
    <w:p>
      <w:pPr>
        <w:ind w:firstLine="560" w:firstLineChars="200"/>
        <w:rPr>
          <w:rFonts w:ascii="黑体" w:hAnsi="黑体" w:eastAsia="黑体" w:cs="黑体"/>
          <w:sz w:val="28"/>
          <w:szCs w:val="36"/>
        </w:rPr>
      </w:pPr>
    </w:p>
    <w:p>
      <w:pPr>
        <w:ind w:firstLine="560" w:firstLineChars="200"/>
        <w:rPr>
          <w:rFonts w:ascii="黑体" w:hAnsi="黑体" w:eastAsia="黑体" w:cs="黑体"/>
          <w:sz w:val="28"/>
          <w:szCs w:val="36"/>
        </w:rPr>
      </w:pPr>
    </w:p>
    <w:p>
      <w:pPr>
        <w:ind w:firstLine="560" w:firstLineChars="200"/>
        <w:rPr>
          <w:rFonts w:ascii="黑体" w:hAnsi="黑体" w:eastAsia="黑体" w:cs="黑体"/>
          <w:sz w:val="28"/>
          <w:szCs w:val="36"/>
        </w:rPr>
      </w:pPr>
    </w:p>
    <w:p>
      <w:pPr>
        <w:ind w:firstLine="560" w:firstLineChars="200"/>
        <w:rPr>
          <w:rFonts w:ascii="黑体" w:hAnsi="黑体" w:eastAsia="黑体" w:cs="黑体"/>
          <w:sz w:val="28"/>
          <w:szCs w:val="36"/>
        </w:rPr>
      </w:pPr>
    </w:p>
    <w:p>
      <w:pPr>
        <w:ind w:firstLine="560" w:firstLineChars="200"/>
        <w:rPr>
          <w:rFonts w:ascii="黑体" w:hAnsi="黑体" w:eastAsia="黑体" w:cs="黑体"/>
          <w:sz w:val="28"/>
          <w:szCs w:val="36"/>
        </w:rPr>
      </w:pPr>
    </w:p>
    <w:p>
      <w:pPr>
        <w:rPr>
          <w:rFonts w:ascii="黑体" w:hAnsi="黑体" w:eastAsia="黑体" w:cs="黑体"/>
          <w:sz w:val="28"/>
          <w:szCs w:val="36"/>
        </w:rPr>
      </w:pPr>
    </w:p>
    <w:p>
      <w:pPr>
        <w:ind w:firstLine="560" w:firstLineChars="200"/>
        <w:outlineLvl w:val="0"/>
        <w:rPr>
          <w:rFonts w:ascii="黑体" w:hAnsi="黑体" w:eastAsia="黑体" w:cs="黑体"/>
          <w:sz w:val="28"/>
          <w:szCs w:val="36"/>
        </w:rPr>
      </w:pPr>
      <w:r>
        <w:rPr>
          <w:rFonts w:hint="eastAsia" w:ascii="黑体" w:hAnsi="黑体" w:eastAsia="黑体" w:cs="黑体"/>
          <w:sz w:val="28"/>
          <w:szCs w:val="36"/>
        </w:rPr>
        <w:t>八、填报数据信息真实性承诺</w:t>
      </w:r>
    </w:p>
    <w:p>
      <w:pPr>
        <w:rPr>
          <w:rFonts w:ascii="方正仿宋_GBK" w:hAnsi="方正仿宋_GBK" w:eastAsia="方正仿宋_GBK" w:cs="方正仿宋_GBK"/>
          <w:sz w:val="28"/>
          <w:szCs w:val="36"/>
        </w:rPr>
      </w:pPr>
    </w:p>
    <w:p>
      <w:pPr>
        <w:jc w:val="center"/>
        <w:rPr>
          <w:rFonts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承诺书</w:t>
      </w:r>
    </w:p>
    <w:p>
      <w:pPr>
        <w:ind w:firstLineChars="200"/>
        <w:rPr>
          <w:rFonts w:ascii="方正仿宋_GBK" w:hAnsi="方正仿宋_GBK" w:eastAsia="方正仿宋_GBK" w:cs="方正仿宋_GBK"/>
          <w:sz w:val="28"/>
          <w:szCs w:val="36"/>
        </w:rPr>
      </w:pPr>
    </w:p>
    <w:p>
      <w:pPr>
        <w:ind w:firstLineChars="200"/>
        <w:rPr>
          <w:rFonts w:ascii="方正仿宋_GBK" w:hAnsi="方正仿宋_GBK" w:eastAsia="方正仿宋_GBK" w:cs="方正仿宋_GBK"/>
          <w:sz w:val="32"/>
          <w:szCs w:val="40"/>
        </w:rPr>
      </w:pPr>
      <w:r>
        <w:rPr>
          <w:rFonts w:ascii="方正仿宋_GBK" w:hAnsi="方正仿宋_GBK" w:eastAsia="方正仿宋_GBK" w:cs="方正仿宋_GBK"/>
          <w:sz w:val="32"/>
          <w:szCs w:val="40"/>
        </w:rPr>
        <w:t>本组织郑重承诺:</w:t>
      </w:r>
    </w:p>
    <w:p>
      <w:pPr>
        <w:ind w:firstLineChars="200"/>
        <w:rPr>
          <w:rFonts w:ascii="方正仿宋_GBK" w:hAnsi="方正仿宋_GBK" w:eastAsia="方正仿宋_GBK" w:cs="方正仿宋_GBK"/>
          <w:sz w:val="32"/>
          <w:szCs w:val="40"/>
        </w:rPr>
      </w:pPr>
      <w:r>
        <w:rPr>
          <w:rFonts w:ascii="方正仿宋_GBK" w:hAnsi="方正仿宋_GBK" w:eastAsia="方正仿宋_GBK" w:cs="方正仿宋_GBK"/>
          <w:sz w:val="32"/>
          <w:szCs w:val="40"/>
        </w:rPr>
        <w:t xml:space="preserve">    所提交申报材料真实、准确、有效，并愿意承担相应责任。</w:t>
      </w:r>
    </w:p>
    <w:p>
      <w:pPr>
        <w:ind w:firstLineChars="200"/>
        <w:rPr>
          <w:rFonts w:ascii="方正仿宋_GBK" w:hAnsi="方正仿宋_GBK" w:eastAsia="方正仿宋_GBK" w:cs="方正仿宋_GBK"/>
          <w:sz w:val="32"/>
          <w:szCs w:val="40"/>
        </w:rPr>
      </w:pPr>
    </w:p>
    <w:p>
      <w:pPr>
        <w:ind w:firstLineChars="200"/>
        <w:rPr>
          <w:rFonts w:ascii="方正仿宋_GBK" w:hAnsi="方正仿宋_GBK" w:eastAsia="方正仿宋_GBK" w:cs="方正仿宋_GBK"/>
          <w:sz w:val="32"/>
          <w:szCs w:val="40"/>
        </w:rPr>
      </w:pPr>
      <w:r>
        <w:rPr>
          <w:rFonts w:ascii="方正仿宋_GBK" w:hAnsi="方正仿宋_GBK" w:eastAsia="方正仿宋_GBK" w:cs="方正仿宋_GBK"/>
          <w:sz w:val="32"/>
          <w:szCs w:val="40"/>
        </w:rPr>
        <w:t xml:space="preserve">     </w:t>
      </w:r>
    </w:p>
    <w:p>
      <w:pPr>
        <w:wordWrap w:val="0"/>
        <w:ind w:firstLineChars="200"/>
        <w:jc w:val="right"/>
        <w:rPr>
          <w:rFonts w:ascii="方正仿宋_GBK" w:hAnsi="方正仿宋_GBK" w:eastAsia="方正仿宋_GBK" w:cs="方正仿宋_GBK"/>
          <w:sz w:val="32"/>
          <w:szCs w:val="40"/>
          <w:u w:val="single"/>
        </w:rPr>
      </w:pPr>
      <w:r>
        <w:rPr>
          <w:rFonts w:ascii="方正仿宋_GBK" w:hAnsi="方正仿宋_GBK" w:eastAsia="方正仿宋_GBK" w:cs="方正仿宋_GBK"/>
          <w:sz w:val="32"/>
          <w:szCs w:val="40"/>
        </w:rPr>
        <w:t>负责人签字</w:t>
      </w:r>
      <w:r>
        <w:rPr>
          <w:rFonts w:hint="eastAsia" w:ascii="方正仿宋_GBK" w:hAnsi="方正仿宋_GBK" w:eastAsia="方正仿宋_GBK" w:cs="方正仿宋_GBK"/>
          <w:sz w:val="32"/>
          <w:szCs w:val="40"/>
        </w:rPr>
        <w:t>：</w:t>
      </w:r>
      <w:r>
        <w:rPr>
          <w:rFonts w:hint="eastAsia" w:ascii="方正仿宋_GBK" w:hAnsi="方正仿宋_GBK" w:eastAsia="方正仿宋_GBK" w:cs="方正仿宋_GBK"/>
          <w:sz w:val="32"/>
          <w:szCs w:val="40"/>
          <w:u w:val="single"/>
        </w:rPr>
        <w:t xml:space="preserve">             </w:t>
      </w:r>
      <w:r>
        <w:rPr>
          <w:rFonts w:hint="eastAsia" w:ascii="方正仿宋_GBK" w:hAnsi="方正仿宋_GBK" w:eastAsia="方正仿宋_GBK" w:cs="方正仿宋_GBK"/>
          <w:sz w:val="32"/>
          <w:szCs w:val="40"/>
        </w:rPr>
        <w:t xml:space="preserve">     </w:t>
      </w:r>
    </w:p>
    <w:p>
      <w:pPr>
        <w:wordWrap w:val="0"/>
        <w:ind w:firstLineChars="200"/>
        <w:jc w:val="right"/>
        <w:rPr>
          <w:rFonts w:ascii="方正仿宋_GBK" w:hAnsi="方正仿宋_GBK" w:eastAsia="方正仿宋_GBK" w:cs="方正仿宋_GBK"/>
          <w:sz w:val="32"/>
          <w:szCs w:val="40"/>
        </w:rPr>
      </w:pPr>
      <w:r>
        <w:rPr>
          <w:rFonts w:ascii="方正仿宋_GBK" w:hAnsi="方正仿宋_GBK" w:eastAsia="方正仿宋_GBK" w:cs="方正仿宋_GBK"/>
          <w:sz w:val="32"/>
          <w:szCs w:val="40"/>
        </w:rPr>
        <w:t>年</w:t>
      </w:r>
      <w:r>
        <w:rPr>
          <w:rFonts w:hint="eastAsia" w:ascii="方正仿宋_GBK" w:hAnsi="方正仿宋_GBK" w:eastAsia="方正仿宋_GBK" w:cs="方正仿宋_GBK"/>
          <w:sz w:val="32"/>
          <w:szCs w:val="40"/>
        </w:rPr>
        <w:t xml:space="preserve">   </w:t>
      </w:r>
      <w:r>
        <w:rPr>
          <w:rFonts w:ascii="方正仿宋_GBK" w:hAnsi="方正仿宋_GBK" w:eastAsia="方正仿宋_GBK" w:cs="方正仿宋_GBK"/>
          <w:sz w:val="32"/>
          <w:szCs w:val="40"/>
        </w:rPr>
        <w:t>月</w:t>
      </w:r>
      <w:r>
        <w:rPr>
          <w:rFonts w:hint="eastAsia" w:ascii="方正仿宋_GBK" w:hAnsi="方正仿宋_GBK" w:eastAsia="方正仿宋_GBK" w:cs="方正仿宋_GBK"/>
          <w:sz w:val="32"/>
          <w:szCs w:val="40"/>
        </w:rPr>
        <w:t xml:space="preserve">   </w:t>
      </w:r>
      <w:r>
        <w:rPr>
          <w:rFonts w:ascii="方正仿宋_GBK" w:hAnsi="方正仿宋_GBK" w:eastAsia="方正仿宋_GBK" w:cs="方正仿宋_GBK"/>
          <w:sz w:val="32"/>
          <w:szCs w:val="40"/>
        </w:rPr>
        <w:t>日</w:t>
      </w:r>
      <w:r>
        <w:rPr>
          <w:rFonts w:hint="eastAsia" w:ascii="方正仿宋_GBK" w:hAnsi="方正仿宋_GBK" w:eastAsia="方正仿宋_GBK" w:cs="方正仿宋_GBK"/>
          <w:sz w:val="32"/>
          <w:szCs w:val="40"/>
        </w:rPr>
        <w:t xml:space="preserve">          </w:t>
      </w:r>
    </w:p>
    <w:p>
      <w:pPr>
        <w:wordWrap w:val="0"/>
        <w:ind w:firstLineChars="200"/>
        <w:jc w:val="right"/>
        <w:rPr>
          <w:rFonts w:ascii="方正仿宋_GBK" w:hAnsi="方正仿宋_GBK" w:eastAsia="方正仿宋_GBK" w:cs="方正仿宋_GBK"/>
          <w:sz w:val="32"/>
          <w:szCs w:val="40"/>
        </w:rPr>
      </w:pPr>
      <w:r>
        <w:rPr>
          <w:rFonts w:ascii="方正仿宋_GBK" w:hAnsi="方正仿宋_GBK" w:eastAsia="方正仿宋_GBK" w:cs="方正仿宋_GBK"/>
          <w:sz w:val="32"/>
          <w:szCs w:val="40"/>
        </w:rPr>
        <w:t>（申报单位公章）</w:t>
      </w:r>
      <w:r>
        <w:rPr>
          <w:rFonts w:hint="eastAsia" w:ascii="方正仿宋_GBK" w:hAnsi="方正仿宋_GBK" w:eastAsia="方正仿宋_GBK" w:cs="方正仿宋_GBK"/>
          <w:sz w:val="32"/>
          <w:szCs w:val="40"/>
        </w:rPr>
        <w:t xml:space="preserve">        </w:t>
      </w:r>
    </w:p>
    <w:p>
      <w:pPr>
        <w:ind w:firstLineChars="200"/>
        <w:jc w:val="left"/>
        <w:rPr>
          <w:rFonts w:ascii="方正仿宋_GBK" w:hAnsi="方正仿宋_GBK" w:eastAsia="方正仿宋_GBK" w:cs="方正仿宋_GBK"/>
          <w:sz w:val="32"/>
          <w:szCs w:val="40"/>
        </w:rPr>
      </w:pPr>
    </w:p>
    <w:p>
      <w:pPr>
        <w:ind w:firstLineChars="200"/>
        <w:jc w:val="left"/>
        <w:rPr>
          <w:rFonts w:ascii="方正仿宋_GBK" w:hAnsi="方正仿宋_GBK" w:eastAsia="方正仿宋_GBK" w:cs="方正仿宋_GBK"/>
          <w:sz w:val="32"/>
          <w:szCs w:val="40"/>
        </w:rPr>
      </w:pPr>
    </w:p>
    <w:p>
      <w:pPr>
        <w:ind w:firstLineChars="200"/>
        <w:jc w:val="left"/>
        <w:rPr>
          <w:rFonts w:ascii="方正仿宋_GBK" w:hAnsi="方正仿宋_GBK" w:eastAsia="方正仿宋_GBK" w:cs="方正仿宋_GBK"/>
          <w:sz w:val="28"/>
          <w:szCs w:val="36"/>
        </w:rPr>
      </w:pPr>
    </w:p>
    <w:p>
      <w:pPr>
        <w:ind w:firstLineChars="200"/>
        <w:jc w:val="left"/>
        <w:rPr>
          <w:rFonts w:ascii="方正仿宋_GBK" w:hAnsi="方正仿宋_GBK" w:eastAsia="方正仿宋_GBK" w:cs="方正仿宋_GBK"/>
          <w:sz w:val="28"/>
          <w:szCs w:val="36"/>
        </w:rPr>
      </w:pPr>
    </w:p>
    <w:p>
      <w:pPr>
        <w:ind w:firstLineChars="200"/>
        <w:jc w:val="left"/>
        <w:rPr>
          <w:rFonts w:ascii="方正仿宋_GBK" w:hAnsi="方正仿宋_GBK" w:eastAsia="方正仿宋_GBK" w:cs="方正仿宋_GBK"/>
          <w:sz w:val="28"/>
          <w:szCs w:val="36"/>
        </w:rPr>
      </w:pPr>
    </w:p>
    <w:p>
      <w:pPr>
        <w:ind w:firstLineChars="200"/>
        <w:jc w:val="left"/>
        <w:rPr>
          <w:rFonts w:ascii="方正仿宋_GBK" w:hAnsi="方正仿宋_GBK" w:eastAsia="方正仿宋_GBK" w:cs="方正仿宋_GBK"/>
          <w:sz w:val="28"/>
          <w:szCs w:val="36"/>
        </w:rPr>
      </w:pPr>
    </w:p>
    <w:p>
      <w:pPr>
        <w:ind w:firstLineChars="200"/>
        <w:jc w:val="left"/>
        <w:rPr>
          <w:rFonts w:ascii="方正仿宋_GBK" w:hAnsi="方正仿宋_GBK" w:eastAsia="方正仿宋_GBK" w:cs="方正仿宋_GBK"/>
          <w:sz w:val="28"/>
          <w:szCs w:val="36"/>
        </w:rPr>
      </w:pPr>
    </w:p>
    <w:p>
      <w:pPr>
        <w:ind w:firstLineChars="200"/>
        <w:jc w:val="left"/>
        <w:rPr>
          <w:rFonts w:ascii="方正仿宋_GBK" w:hAnsi="方正仿宋_GBK" w:eastAsia="方正仿宋_GBK" w:cs="方正仿宋_GBK"/>
          <w:sz w:val="28"/>
          <w:szCs w:val="36"/>
        </w:rPr>
      </w:pPr>
    </w:p>
    <w:p>
      <w:pPr>
        <w:ind w:firstLineChars="200"/>
        <w:jc w:val="left"/>
        <w:rPr>
          <w:rFonts w:ascii="方正仿宋_GBK" w:hAnsi="方正仿宋_GBK" w:eastAsia="方正仿宋_GBK" w:cs="方正仿宋_GBK"/>
          <w:sz w:val="28"/>
          <w:szCs w:val="36"/>
        </w:rPr>
      </w:pPr>
    </w:p>
    <w:p>
      <w:pPr>
        <w:ind w:firstLineChars="200"/>
        <w:jc w:val="left"/>
        <w:rPr>
          <w:rFonts w:ascii="方正仿宋_GBK" w:hAnsi="方正仿宋_GBK" w:eastAsia="方正仿宋_GBK" w:cs="方正仿宋_GBK"/>
          <w:sz w:val="28"/>
          <w:szCs w:val="36"/>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32C4561-DA2D-4BBA-A786-3ABC2714837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90D4D48-3183-496D-A7A3-0695FD37B1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auto"/>
    <w:pitch w:val="default"/>
    <w:sig w:usb0="00000000" w:usb1="00000000" w:usb2="00082016" w:usb3="00000000" w:csb0="00040001" w:csb1="00000000"/>
    <w:embedRegular r:id="rId3" w:fontKey="{A0916E1F-B80E-49CF-8191-3E128580105F}"/>
  </w:font>
  <w:font w:name="微软雅黑">
    <w:panose1 w:val="020B0503020204020204"/>
    <w:charset w:val="86"/>
    <w:family w:val="auto"/>
    <w:pitch w:val="default"/>
    <w:sig w:usb0="80000287" w:usb1="2ACF3C50" w:usb2="00000016" w:usb3="00000000" w:csb0="0004001F" w:csb1="00000000"/>
  </w:font>
  <w:font w:name="___WRD_EMBED_SUB_1324">
    <w:panose1 w:val="02000000000000000000"/>
    <w:charset w:val="86"/>
    <w:family w:val="auto"/>
    <w:pitch w:val="default"/>
    <w:sig w:usb0="A00002BF" w:usb1="38CF7CFA" w:usb2="00082016" w:usb3="00000000" w:csb0="00040001" w:csb1="00000000"/>
    <w:embedRegular r:id="rId4" w:fontKey="{2417E40A-C1AD-44AC-B41B-91184F18F368}"/>
  </w:font>
  <w:font w:name="方正仿宋_GBK">
    <w:altName w:val="微软雅黑"/>
    <w:panose1 w:val="00000000000000000000"/>
    <w:charset w:val="86"/>
    <w:family w:val="auto"/>
    <w:pitch w:val="default"/>
    <w:sig w:usb0="00000000" w:usb1="00000000" w:usb2="00082016" w:usb3="00000000" w:csb0="00040001" w:csb1="00000000"/>
    <w:embedRegular r:id="rId5" w:fontKey="{E3D9232C-EF9F-41F8-AE54-3CC5CBC29F11}"/>
  </w:font>
  <w:font w:name="方正楷体_GBK">
    <w:altName w:val="微软雅黑"/>
    <w:panose1 w:val="00000000000000000000"/>
    <w:charset w:val="86"/>
    <w:family w:val="auto"/>
    <w:pitch w:val="default"/>
    <w:sig w:usb0="00000000" w:usb1="00000000" w:usb2="00000016" w:usb3="00000000" w:csb0="00040000" w:csb1="00000000"/>
    <w:embedRegular r:id="rId6" w:fontKey="{13214E56-C7FD-43CB-88CF-2471D2D95E44}"/>
  </w:font>
  <w:font w:name="___WRD_EMBED_SUB_1328">
    <w:panose1 w:val="02000000000000000000"/>
    <w:charset w:val="86"/>
    <w:family w:val="auto"/>
    <w:pitch w:val="default"/>
    <w:sig w:usb0="800002BF" w:usb1="38C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NzliZjE5OGRlYWE5ZWNhNTU2MDM3ZDljNGQ5MGQifQ=="/>
    <w:docVar w:name="KSO_WPS_MARK_KEY" w:val="f07a0097-9fa4-44fc-bc2a-13cf9250710e"/>
  </w:docVars>
  <w:rsids>
    <w:rsidRoot w:val="5E114594"/>
    <w:rsid w:val="00372692"/>
    <w:rsid w:val="004F1897"/>
    <w:rsid w:val="007241BD"/>
    <w:rsid w:val="008B4B1B"/>
    <w:rsid w:val="02B811DD"/>
    <w:rsid w:val="08567664"/>
    <w:rsid w:val="091A3B11"/>
    <w:rsid w:val="0B3D228C"/>
    <w:rsid w:val="0D16751A"/>
    <w:rsid w:val="101F2077"/>
    <w:rsid w:val="150B6FE7"/>
    <w:rsid w:val="18292773"/>
    <w:rsid w:val="24493596"/>
    <w:rsid w:val="25F40683"/>
    <w:rsid w:val="29954099"/>
    <w:rsid w:val="30B8125D"/>
    <w:rsid w:val="3ADD0FB0"/>
    <w:rsid w:val="3E2E356B"/>
    <w:rsid w:val="5DB02BCC"/>
    <w:rsid w:val="5E114594"/>
    <w:rsid w:val="635A179F"/>
    <w:rsid w:val="6B261B6A"/>
    <w:rsid w:val="739C30B9"/>
    <w:rsid w:val="75BD6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改字母新罗马"/>
    <w:basedOn w:val="4"/>
    <w:qFormat/>
    <w:uiPriority w:val="0"/>
    <w:rPr>
      <w:rFonts w:hint="default" w:ascii="Times New Roman" w:hAnsi="Times New Roman" w:eastAsia="宋体"/>
      <w:sz w:val="21"/>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2771</Words>
  <Characters>2876</Characters>
  <Lines>25</Lines>
  <Paragraphs>7</Paragraphs>
  <TotalTime>21</TotalTime>
  <ScaleCrop>false</ScaleCrop>
  <LinksUpToDate>false</LinksUpToDate>
  <CharactersWithSpaces>3261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2024-01-24T07:53:00Z</dcterms:created>
  <dc:creator>岳壮</dc:creator>
  <cp:lastModifiedBy>WPS_1591342827</cp:lastModifiedBy>
  <dcterms:modified xsi:type="dcterms:W3CDTF">2024-06-20T03:46:00Z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245A7018FA404739B481D7B2A795A880_11</vt:lpwstr>
  </property>
</Properties>
</file>